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27" w:rsidRPr="000D513B" w:rsidRDefault="00F257A8" w:rsidP="00845E27">
      <w:pPr>
        <w:spacing w:after="120" w:line="360" w:lineRule="auto"/>
        <w:jc w:val="center"/>
        <w:rPr>
          <w:rFonts w:ascii="Trebuchet MS" w:eastAsia="Times New Roman" w:hAnsi="Trebuchet MS" w:cs="Times New Roman"/>
          <w:b/>
          <w:bCs/>
          <w:caps/>
          <w:sz w:val="72"/>
          <w:szCs w:val="48"/>
          <w:lang w:eastAsia="hu-HU"/>
        </w:rPr>
      </w:pPr>
      <w:bookmarkStart w:id="0" w:name="_Toc102901588"/>
      <w:bookmarkStart w:id="1" w:name="_Toc147816404"/>
      <w:r w:rsidRPr="000D513B">
        <w:rPr>
          <w:rFonts w:ascii="Trebuchet MS" w:eastAsia="Times New Roman" w:hAnsi="Trebuchet MS" w:cs="Times New Roman"/>
          <w:b/>
          <w:bCs/>
          <w:caps/>
          <w:sz w:val="72"/>
          <w:szCs w:val="48"/>
          <w:lang w:eastAsia="hu-HU"/>
        </w:rPr>
        <w:t>Noszlop</w:t>
      </w:r>
    </w:p>
    <w:p w:rsidR="00845E27" w:rsidRPr="000D513B" w:rsidRDefault="00845E27" w:rsidP="00845E27">
      <w:pPr>
        <w:spacing w:after="120" w:line="360" w:lineRule="auto"/>
        <w:jc w:val="center"/>
        <w:rPr>
          <w:rFonts w:ascii="Trebuchet MS" w:eastAsia="Times New Roman" w:hAnsi="Trebuchet MS" w:cs="Times New Roman"/>
          <w:b/>
          <w:bCs/>
          <w:caps/>
          <w:sz w:val="36"/>
          <w:szCs w:val="32"/>
          <w:lang w:eastAsia="hu-HU"/>
        </w:rPr>
      </w:pPr>
      <w:r w:rsidRPr="000D513B">
        <w:rPr>
          <w:rFonts w:ascii="Trebuchet MS" w:eastAsia="Times New Roman" w:hAnsi="Trebuchet MS" w:cs="Times New Roman"/>
          <w:b/>
          <w:bCs/>
          <w:caps/>
          <w:sz w:val="36"/>
          <w:szCs w:val="32"/>
          <w:lang w:eastAsia="hu-HU"/>
        </w:rPr>
        <w:t>TELEPÜLÉSKÉPI RENDELET</w:t>
      </w:r>
    </w:p>
    <w:p w:rsidR="00845E27" w:rsidRPr="000D513B" w:rsidRDefault="00845E27" w:rsidP="00845E27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caps/>
          <w:sz w:val="36"/>
          <w:szCs w:val="32"/>
          <w:lang w:eastAsia="hu-HU"/>
        </w:rPr>
      </w:pPr>
      <w:r w:rsidRPr="000D513B">
        <w:rPr>
          <w:rFonts w:ascii="Trebuchet MS" w:eastAsia="Times New Roman" w:hAnsi="Trebuchet MS" w:cs="Times New Roman"/>
          <w:b/>
          <w:bCs/>
          <w:caps/>
          <w:sz w:val="36"/>
          <w:szCs w:val="32"/>
          <w:lang w:eastAsia="hu-HU"/>
        </w:rPr>
        <w:t>Munkaközi anyag</w:t>
      </w:r>
    </w:p>
    <w:p w:rsidR="00845E27" w:rsidRPr="000D513B" w:rsidRDefault="00B40411" w:rsidP="00845E27">
      <w:pPr>
        <w:spacing w:after="120" w:line="240" w:lineRule="auto"/>
        <w:jc w:val="center"/>
        <w:rPr>
          <w:rFonts w:eastAsia="Arial Unicode MS"/>
          <w:b/>
          <w:i/>
          <w:noProof/>
          <w:lang w:eastAsia="hu-HU"/>
        </w:rPr>
      </w:pPr>
      <w:r w:rsidRPr="000D513B">
        <w:rPr>
          <w:noProof/>
          <w:lang w:eastAsia="hu-HU"/>
        </w:rPr>
        <w:drawing>
          <wp:inline distT="0" distB="0" distL="0" distR="0">
            <wp:extent cx="2397189" cy="2682000"/>
            <wp:effectExtent l="19050" t="0" r="3111" b="0"/>
            <wp:docPr id="1" name="Kép 2" descr="D:\Munka\VZM\TAK\Noszlop\Fotok_valogatas\Nosz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VZM\TAK\Noszlop\Fotok_valogatas\Noszl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89" cy="26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27" w:rsidRPr="000D513B" w:rsidRDefault="00845E27" w:rsidP="00845E27">
      <w:pPr>
        <w:spacing w:after="120" w:line="240" w:lineRule="auto"/>
        <w:jc w:val="center"/>
        <w:rPr>
          <w:rFonts w:ascii="Trebuchet MS" w:eastAsia="Arial Unicode MS" w:hAnsi="Trebuchet MS" w:cs="Times New Roman"/>
          <w:b/>
          <w:bCs/>
          <w:i/>
          <w:iCs/>
          <w:sz w:val="20"/>
          <w:szCs w:val="20"/>
          <w:highlight w:val="yellow"/>
          <w:lang w:eastAsia="hu-HU"/>
        </w:rPr>
      </w:pPr>
    </w:p>
    <w:p w:rsidR="00845E27" w:rsidRPr="000D513B" w:rsidRDefault="00845E27" w:rsidP="00845E27">
      <w:pPr>
        <w:spacing w:after="0" w:line="240" w:lineRule="auto"/>
        <w:jc w:val="center"/>
        <w:rPr>
          <w:rFonts w:ascii="Trebuchet MS" w:eastAsia="Arial Unicode MS" w:hAnsi="Trebuchet MS" w:cs="Calibri"/>
          <w:b/>
          <w:bCs/>
          <w:i/>
          <w:iCs/>
          <w:sz w:val="20"/>
          <w:szCs w:val="20"/>
          <w:lang w:eastAsia="hu-HU"/>
        </w:rPr>
      </w:pPr>
      <w:r w:rsidRPr="000D513B">
        <w:rPr>
          <w:rFonts w:ascii="Trebuchet MS" w:eastAsia="Arial Unicode MS" w:hAnsi="Trebuchet MS" w:cs="Calibri"/>
          <w:b/>
          <w:bCs/>
          <w:i/>
          <w:iCs/>
          <w:sz w:val="20"/>
          <w:szCs w:val="20"/>
          <w:lang w:eastAsia="hu-HU"/>
        </w:rPr>
        <w:t>Megbízó:</w:t>
      </w:r>
    </w:p>
    <w:p w:rsidR="00845E27" w:rsidRPr="000D513B" w:rsidRDefault="00845E27" w:rsidP="00845E27">
      <w:pPr>
        <w:spacing w:after="0" w:line="240" w:lineRule="auto"/>
        <w:jc w:val="center"/>
        <w:rPr>
          <w:rFonts w:ascii="Trebuchet MS" w:eastAsia="Arial Unicode MS" w:hAnsi="Trebuchet MS" w:cs="Calibri"/>
          <w:b/>
          <w:bCs/>
          <w:i/>
          <w:iCs/>
          <w:sz w:val="20"/>
          <w:szCs w:val="20"/>
          <w:lang w:eastAsia="hu-HU"/>
        </w:rPr>
      </w:pPr>
    </w:p>
    <w:p w:rsidR="00845E27" w:rsidRPr="000D513B" w:rsidRDefault="00F257A8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b/>
          <w:bCs/>
          <w:sz w:val="20"/>
          <w:szCs w:val="20"/>
          <w:lang w:eastAsia="hu-HU"/>
        </w:rPr>
        <w:t>Noszlop</w:t>
      </w:r>
      <w:r w:rsidR="00845E27" w:rsidRPr="000D513B">
        <w:rPr>
          <w:rFonts w:ascii="Trebuchet MS" w:eastAsia="Times New Roman" w:hAnsi="Trebuchet MS" w:cs="Times New Roman"/>
          <w:b/>
          <w:bCs/>
          <w:sz w:val="20"/>
          <w:szCs w:val="20"/>
          <w:lang w:eastAsia="hu-HU"/>
        </w:rPr>
        <w:t xml:space="preserve"> Község Önkormányzata </w:t>
      </w:r>
    </w:p>
    <w:p w:rsidR="00845E27" w:rsidRPr="000D513B" w:rsidRDefault="00F257A8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b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Felső Sándor</w:t>
      </w:r>
      <w:r w:rsidR="00845E27"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 xml:space="preserve">, polgármester </w:t>
      </w:r>
    </w:p>
    <w:p w:rsidR="00845E27" w:rsidRPr="000D513B" w:rsidRDefault="00B84F26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b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Hornyák Attila</w:t>
      </w:r>
      <w:proofErr w:type="gramStart"/>
      <w:r w:rsidR="00845E27"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,főépítész</w:t>
      </w:r>
      <w:proofErr w:type="gramEnd"/>
    </w:p>
    <w:p w:rsidR="00845E27" w:rsidRPr="000D513B" w:rsidRDefault="00F257A8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b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8456</w:t>
      </w:r>
      <w:r w:rsidR="00845E27"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 xml:space="preserve"> </w:t>
      </w:r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Noszlop</w:t>
      </w:r>
      <w:r w:rsidR="00845E27"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 xml:space="preserve">, </w:t>
      </w:r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 xml:space="preserve">Dózsa </w:t>
      </w:r>
      <w:proofErr w:type="spellStart"/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Gy</w:t>
      </w:r>
      <w:proofErr w:type="spellEnd"/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 xml:space="preserve">. </w:t>
      </w:r>
      <w:proofErr w:type="gramStart"/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utca</w:t>
      </w:r>
      <w:proofErr w:type="gramEnd"/>
      <w:r w:rsidR="00845E27"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 xml:space="preserve"> </w:t>
      </w:r>
      <w:r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45</w:t>
      </w:r>
      <w:r w:rsidR="00845E27" w:rsidRPr="000D513B">
        <w:rPr>
          <w:rFonts w:ascii="Trebuchet MS" w:eastAsia="Times New Roman" w:hAnsi="Trebuchet MS" w:cs="Times New Roman"/>
          <w:bCs/>
          <w:sz w:val="20"/>
          <w:szCs w:val="20"/>
          <w:lang w:eastAsia="hu-HU"/>
        </w:rPr>
        <w:t>.</w:t>
      </w:r>
    </w:p>
    <w:p w:rsidR="00845E27" w:rsidRPr="000D513B" w:rsidRDefault="00845E27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bCs/>
          <w:sz w:val="20"/>
          <w:szCs w:val="20"/>
          <w:lang w:eastAsia="hu-HU"/>
        </w:rPr>
      </w:pPr>
    </w:p>
    <w:p w:rsidR="00845E27" w:rsidRPr="000D513B" w:rsidRDefault="00845E27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eastAsia="hu-HU"/>
        </w:rPr>
        <w:t>Tervező:</w:t>
      </w:r>
    </w:p>
    <w:p w:rsidR="00845E27" w:rsidRPr="000D513B" w:rsidRDefault="00845E27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b/>
          <w:bCs/>
          <w:sz w:val="20"/>
          <w:szCs w:val="20"/>
          <w:lang w:eastAsia="hu-HU"/>
        </w:rPr>
        <w:t>Völgyzugoly Műhely Kft</w:t>
      </w:r>
    </w:p>
    <w:p w:rsidR="00845E27" w:rsidRPr="000D513B" w:rsidRDefault="00845E27" w:rsidP="00845E27">
      <w:pPr>
        <w:tabs>
          <w:tab w:val="left" w:pos="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t>2083 Solymár, Bimbó utca 20.</w:t>
      </w:r>
    </w:p>
    <w:p w:rsidR="00845E27" w:rsidRPr="000D513B" w:rsidRDefault="00845E27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t>Tel: 06-1-439-04-90</w:t>
      </w:r>
    </w:p>
    <w:p w:rsidR="00845E27" w:rsidRPr="000D513B" w:rsidRDefault="00845E27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t>Mobil: 06/70-938-3224, 06/20-913-8575</w:t>
      </w:r>
    </w:p>
    <w:p w:rsidR="00845E27" w:rsidRPr="000D513B" w:rsidRDefault="00BE7D5C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0"/>
          <w:szCs w:val="20"/>
          <w:lang w:eastAsia="hu-HU"/>
        </w:rPr>
      </w:pPr>
      <w:hyperlink r:id="rId9" w:history="1">
        <w:r w:rsidR="00845E27" w:rsidRPr="000D513B">
          <w:rPr>
            <w:rFonts w:ascii="Trebuchet MS" w:eastAsia="Times New Roman" w:hAnsi="Trebuchet MS" w:cs="Times New Roman"/>
            <w:sz w:val="20"/>
            <w:szCs w:val="20"/>
            <w:u w:val="single"/>
            <w:lang w:eastAsia="hu-HU"/>
          </w:rPr>
          <w:t>www.vzm.hu</w:t>
        </w:r>
      </w:hyperlink>
      <w:r w:rsidR="00845E27"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t xml:space="preserve">, </w:t>
      </w:r>
      <w:hyperlink r:id="rId10" w:history="1">
        <w:r w:rsidR="00845E27" w:rsidRPr="000D513B">
          <w:rPr>
            <w:rFonts w:ascii="Trebuchet MS" w:eastAsia="Times New Roman" w:hAnsi="Trebuchet MS" w:cs="Times New Roman"/>
            <w:sz w:val="20"/>
            <w:szCs w:val="20"/>
            <w:u w:val="single"/>
            <w:lang w:eastAsia="hu-HU"/>
          </w:rPr>
          <w:t>vzm@vzm.hu</w:t>
        </w:r>
      </w:hyperlink>
    </w:p>
    <w:p w:rsidR="00845E27" w:rsidRPr="000D513B" w:rsidRDefault="00845E27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0"/>
          <w:szCs w:val="20"/>
          <w:lang w:eastAsia="hu-HU"/>
        </w:rPr>
      </w:pPr>
    </w:p>
    <w:p w:rsidR="00845E27" w:rsidRPr="000D513B" w:rsidRDefault="00845E27" w:rsidP="00845E27">
      <w:pPr>
        <w:spacing w:after="12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noProof/>
          <w:sz w:val="20"/>
          <w:szCs w:val="20"/>
          <w:lang w:eastAsia="hu-HU"/>
        </w:rPr>
        <w:drawing>
          <wp:inline distT="0" distB="0" distL="0" distR="0">
            <wp:extent cx="771525" cy="381000"/>
            <wp:effectExtent l="19050" t="0" r="9525" b="0"/>
            <wp:docPr id="10" name="Kép 3" descr="vz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zm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27" w:rsidRPr="000D513B" w:rsidRDefault="00845E27" w:rsidP="00845E27">
      <w:pPr>
        <w:spacing w:after="12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hu-HU"/>
        </w:rPr>
      </w:pPr>
    </w:p>
    <w:p w:rsidR="00845E27" w:rsidRPr="000D513B" w:rsidRDefault="00BE7D5C" w:rsidP="00845E27">
      <w:pPr>
        <w:spacing w:after="12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fldChar w:fldCharType="begin"/>
      </w:r>
      <w:r w:rsidR="00845E27"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instrText xml:space="preserve"> DATE  \@ "yyyy. MMMM"  \* MERGEFORMAT </w:instrText>
      </w:r>
      <w:r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fldChar w:fldCharType="separate"/>
      </w:r>
      <w:r w:rsidR="00C603C0">
        <w:rPr>
          <w:rFonts w:ascii="Trebuchet MS" w:eastAsia="Times New Roman" w:hAnsi="Trebuchet MS" w:cs="Times New Roman"/>
          <w:noProof/>
          <w:sz w:val="20"/>
          <w:szCs w:val="20"/>
          <w:lang w:eastAsia="hu-HU"/>
        </w:rPr>
        <w:t>2018. január</w:t>
      </w:r>
      <w:r w:rsidRPr="000D513B">
        <w:rPr>
          <w:rFonts w:ascii="Trebuchet MS" w:eastAsia="Times New Roman" w:hAnsi="Trebuchet MS" w:cs="Times New Roman"/>
          <w:sz w:val="20"/>
          <w:szCs w:val="20"/>
          <w:lang w:eastAsia="hu-HU"/>
        </w:rPr>
        <w:fldChar w:fldCharType="end"/>
      </w:r>
    </w:p>
    <w:p w:rsidR="00845E27" w:rsidRPr="000D513B" w:rsidRDefault="00845E27" w:rsidP="00845E27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u-HU"/>
        </w:rPr>
      </w:pPr>
      <w:r w:rsidRPr="000D513B">
        <w:rPr>
          <w:rFonts w:ascii="Trebuchet MS" w:eastAsia="Times New Roman" w:hAnsi="Trebuchet MS" w:cs="Times New Roman"/>
          <w:sz w:val="18"/>
          <w:szCs w:val="18"/>
          <w:lang w:eastAsia="hu-HU"/>
        </w:rPr>
        <w:t xml:space="preserve">VZM </w:t>
      </w:r>
      <w:r w:rsidR="00B84F26" w:rsidRPr="000D513B">
        <w:rPr>
          <w:rFonts w:ascii="Trebuchet MS" w:eastAsia="Times New Roman" w:hAnsi="Trebuchet MS" w:cs="Times New Roman"/>
          <w:sz w:val="18"/>
          <w:szCs w:val="18"/>
          <w:lang w:eastAsia="hu-HU"/>
        </w:rPr>
        <w:t>1428</w:t>
      </w:r>
      <w:r w:rsidRPr="000D513B">
        <w:rPr>
          <w:rFonts w:ascii="Trebuchet MS" w:eastAsia="Times New Roman" w:hAnsi="Trebuchet MS" w:cs="Times New Roman"/>
          <w:sz w:val="18"/>
          <w:szCs w:val="18"/>
          <w:lang w:eastAsia="hu-HU"/>
        </w:rPr>
        <w:t>/17</w:t>
      </w:r>
    </w:p>
    <w:p w:rsidR="00845E27" w:rsidRPr="000D513B" w:rsidRDefault="00BE7D5C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  <w:fldSimple w:instr=" FILENAME   \* MERGEFORMAT ">
        <w:r w:rsidR="00C603C0" w:rsidRPr="00C603C0">
          <w:rPr>
            <w:rFonts w:ascii="Trebuchet MS" w:eastAsia="Times New Roman" w:hAnsi="Trebuchet MS" w:cs="Times New Roman"/>
            <w:noProof/>
            <w:sz w:val="18"/>
            <w:szCs w:val="18"/>
            <w:lang w:eastAsia="hu-HU"/>
          </w:rPr>
          <w:t>Noszlop_TKR_munk</w:t>
        </w:r>
        <w:r w:rsidR="00C603C0">
          <w:rPr>
            <w:noProof/>
          </w:rPr>
          <w:t>_180125</w:t>
        </w:r>
      </w:fldSimple>
      <w:bookmarkEnd w:id="0"/>
      <w:bookmarkEnd w:id="1"/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br w:type="page"/>
      </w: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0D513B">
        <w:rPr>
          <w:rFonts w:ascii="Trebuchet MS" w:hAnsi="Trebuchet MS"/>
          <w:b/>
          <w:sz w:val="20"/>
          <w:szCs w:val="20"/>
        </w:rPr>
        <w:t>Aláírólap</w:t>
      </w:r>
      <w:proofErr w:type="spellEnd"/>
    </w:p>
    <w:p w:rsidR="00845E27" w:rsidRPr="000D513B" w:rsidRDefault="00845E27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hAnsi="Trebuchet MS"/>
          <w:b/>
          <w:sz w:val="20"/>
          <w:szCs w:val="20"/>
          <w:highlight w:val="yellow"/>
        </w:rPr>
      </w:pPr>
    </w:p>
    <w:p w:rsidR="00845E27" w:rsidRPr="000D513B" w:rsidRDefault="00845E27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hAnsi="Trebuchet MS"/>
          <w:b/>
          <w:sz w:val="20"/>
          <w:szCs w:val="20"/>
          <w:highlight w:val="yellow"/>
        </w:rPr>
      </w:pPr>
    </w:p>
    <w:p w:rsidR="00845E27" w:rsidRPr="000D513B" w:rsidRDefault="00845E27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hAnsi="Trebuchet MS"/>
          <w:b/>
          <w:sz w:val="20"/>
          <w:szCs w:val="20"/>
          <w:highlight w:val="yellow"/>
        </w:rPr>
      </w:pPr>
    </w:p>
    <w:p w:rsidR="00845E27" w:rsidRPr="000D513B" w:rsidRDefault="00845E27" w:rsidP="00845E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hAnsi="Trebuchet MS"/>
          <w:b/>
          <w:sz w:val="20"/>
          <w:szCs w:val="20"/>
          <w:highlight w:val="yellow"/>
        </w:rPr>
      </w:pPr>
    </w:p>
    <w:tbl>
      <w:tblPr>
        <w:tblpPr w:leftFromText="141" w:rightFromText="141" w:vertAnchor="text" w:tblpY="1"/>
        <w:tblOverlap w:val="never"/>
        <w:tblW w:w="9039" w:type="dxa"/>
        <w:tblLook w:val="04A0"/>
      </w:tblPr>
      <w:tblGrid>
        <w:gridCol w:w="2943"/>
        <w:gridCol w:w="3544"/>
        <w:gridCol w:w="2552"/>
      </w:tblGrid>
      <w:tr w:rsidR="00845E27" w:rsidRPr="000D513B" w:rsidTr="002F0E4F">
        <w:tc>
          <w:tcPr>
            <w:tcW w:w="2943" w:type="dxa"/>
          </w:tcPr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D513B">
              <w:rPr>
                <w:rFonts w:ascii="Trebuchet MS" w:hAnsi="Trebuchet MS"/>
                <w:b/>
                <w:bCs/>
                <w:sz w:val="20"/>
                <w:szCs w:val="20"/>
              </w:rPr>
              <w:t>Településrendezés</w:t>
            </w: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b/>
                <w:sz w:val="20"/>
                <w:szCs w:val="20"/>
              </w:rPr>
              <w:t>Ferik Tünde</w:t>
            </w: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vezető településrendező tervező</w:t>
            </w: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TT/1 13-1259</w:t>
            </w:r>
          </w:p>
        </w:tc>
        <w:tc>
          <w:tcPr>
            <w:tcW w:w="2552" w:type="dxa"/>
          </w:tcPr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169545</wp:posOffset>
                  </wp:positionV>
                  <wp:extent cx="1581785" cy="308610"/>
                  <wp:effectExtent l="19050" t="0" r="0" b="0"/>
                  <wp:wrapNone/>
                  <wp:docPr id="11" name="Kép 447" descr="Tunde ala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47" descr="Tunde ala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E27" w:rsidRPr="000D513B" w:rsidTr="002F0E4F">
        <w:tc>
          <w:tcPr>
            <w:tcW w:w="2943" w:type="dxa"/>
          </w:tcPr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b/>
                <w:sz w:val="20"/>
                <w:szCs w:val="20"/>
              </w:rPr>
              <w:t>Kéthelyi Márton</w:t>
            </w: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okl. tájépítészmérnök TK 01-5282</w:t>
            </w: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tájvédelmi szakértő</w:t>
            </w:r>
          </w:p>
        </w:tc>
      </w:tr>
      <w:tr w:rsidR="00845E27" w:rsidRPr="000D513B" w:rsidTr="002F0E4F">
        <w:trPr>
          <w:trHeight w:val="626"/>
        </w:trPr>
        <w:tc>
          <w:tcPr>
            <w:tcW w:w="2943" w:type="dxa"/>
          </w:tcPr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b/>
                <w:bCs/>
                <w:sz w:val="20"/>
                <w:szCs w:val="20"/>
              </w:rPr>
              <w:t>Munkatárs</w:t>
            </w:r>
          </w:p>
        </w:tc>
        <w:tc>
          <w:tcPr>
            <w:tcW w:w="6096" w:type="dxa"/>
            <w:gridSpan w:val="2"/>
          </w:tcPr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D513B">
              <w:rPr>
                <w:rFonts w:ascii="Trebuchet MS" w:hAnsi="Trebuchet MS"/>
                <w:b/>
                <w:sz w:val="20"/>
                <w:szCs w:val="20"/>
              </w:rPr>
              <w:t>Sipos Noémi</w:t>
            </w:r>
          </w:p>
          <w:p w:rsidR="00845E27" w:rsidRPr="000D513B" w:rsidRDefault="00845E27" w:rsidP="002F0E4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okl. tájépítészmérnök</w:t>
            </w:r>
          </w:p>
        </w:tc>
      </w:tr>
    </w:tbl>
    <w:p w:rsidR="00845E27" w:rsidRPr="000D513B" w:rsidRDefault="00845E27" w:rsidP="00845E27">
      <w:pPr>
        <w:spacing w:after="0" w:line="240" w:lineRule="auto"/>
        <w:jc w:val="both"/>
        <w:rPr>
          <w:rFonts w:ascii="Trebuchet MS" w:hAnsi="Trebuchet MS"/>
          <w:sz w:val="20"/>
          <w:szCs w:val="20"/>
          <w:highlight w:val="yellow"/>
        </w:rPr>
      </w:pPr>
      <w:r w:rsidRPr="000D513B">
        <w:rPr>
          <w:rFonts w:ascii="Trebuchet MS" w:hAnsi="Trebuchet MS"/>
          <w:sz w:val="20"/>
          <w:szCs w:val="20"/>
          <w:highlight w:val="yellow"/>
        </w:rPr>
        <w:br w:type="textWrapping" w:clear="all"/>
      </w:r>
    </w:p>
    <w:p w:rsidR="00845E27" w:rsidRPr="000D513B" w:rsidRDefault="00845E27" w:rsidP="00845E27">
      <w:pPr>
        <w:spacing w:after="0" w:line="240" w:lineRule="auto"/>
        <w:jc w:val="center"/>
        <w:rPr>
          <w:rFonts w:ascii="Trebuchet MS" w:hAnsi="Trebuchet MS"/>
          <w:sz w:val="20"/>
        </w:rPr>
      </w:pPr>
    </w:p>
    <w:p w:rsidR="00845E27" w:rsidRPr="000D513B" w:rsidRDefault="00845E27" w:rsidP="00845E27">
      <w:pPr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br w:type="page"/>
      </w:r>
    </w:p>
    <w:p w:rsidR="003030D4" w:rsidRPr="000D513B" w:rsidRDefault="003030D4">
      <w:pPr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 w:rsidRPr="000D513B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lastRenderedPageBreak/>
        <w:t>BEVEZETŐ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 xml:space="preserve">A 2017. </w:t>
      </w:r>
      <w:proofErr w:type="gramStart"/>
      <w:r w:rsidRPr="000D513B">
        <w:rPr>
          <w:rFonts w:ascii="Trebuchet MS" w:hAnsi="Trebuchet MS"/>
          <w:sz w:val="20"/>
          <w:szCs w:val="20"/>
        </w:rPr>
        <w:t>év számos</w:t>
      </w:r>
      <w:proofErr w:type="gramEnd"/>
      <w:r w:rsidRPr="000D513B">
        <w:rPr>
          <w:rFonts w:ascii="Trebuchet MS" w:hAnsi="Trebuchet MS"/>
          <w:sz w:val="20"/>
          <w:szCs w:val="20"/>
        </w:rPr>
        <w:t xml:space="preserve"> változást hozott a településfejlesztés és –rendezés területén. 2017. január 1-én hatályba lépett a településfejlesztési koncepcióról, az integrált településfejlesztési stratégiáról és a településrendezési eszközökről, valamint egyes településrendezési sajátos jogintézményekről szóló 314/2012. (XI.8.) Kormányrendelet (a továbbiakban: Eljr.) módosítása, valamint az év folyamán többször módosult a településkép védelméről szóló 2016. évi LXXIV. törvény (a továbbiakban: </w:t>
      </w:r>
      <w:proofErr w:type="spellStart"/>
      <w:r w:rsidRPr="000D513B">
        <w:rPr>
          <w:rFonts w:ascii="Trebuchet MS" w:hAnsi="Trebuchet MS"/>
          <w:sz w:val="20"/>
          <w:szCs w:val="20"/>
        </w:rPr>
        <w:t>Tktv</w:t>
      </w:r>
      <w:proofErr w:type="spellEnd"/>
      <w:r w:rsidRPr="000D513B">
        <w:rPr>
          <w:rFonts w:ascii="Trebuchet MS" w:hAnsi="Trebuchet MS"/>
          <w:sz w:val="20"/>
          <w:szCs w:val="20"/>
        </w:rPr>
        <w:t>.) módosítása.</w:t>
      </w:r>
      <w:r w:rsidRPr="000D513B">
        <w:rPr>
          <w:rFonts w:ascii="Trebuchet MS" w:hAnsi="Trebuchet MS"/>
          <w:b/>
          <w:sz w:val="20"/>
          <w:szCs w:val="20"/>
        </w:rPr>
        <w:t xml:space="preserve"> </w:t>
      </w:r>
      <w:r w:rsidRPr="000D513B">
        <w:rPr>
          <w:rFonts w:ascii="Trebuchet MS" w:hAnsi="Trebuchet MS"/>
          <w:sz w:val="20"/>
          <w:szCs w:val="20"/>
        </w:rPr>
        <w:t>A jogszabályváltozásokkal két új tervműfaj lépett életbe:</w:t>
      </w:r>
      <w:r w:rsidRPr="000D513B">
        <w:rPr>
          <w:rFonts w:ascii="Trebuchet MS" w:hAnsi="Trebuchet MS"/>
          <w:b/>
          <w:sz w:val="20"/>
          <w:szCs w:val="20"/>
        </w:rPr>
        <w:t xml:space="preserve"> a településképi arculati kézikönyv (a továbbiakban: TAK), valamint a településképi rendelet (a továbbiakban: TKR).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 xml:space="preserve">A </w:t>
      </w:r>
      <w:proofErr w:type="spellStart"/>
      <w:r w:rsidRPr="000D513B">
        <w:rPr>
          <w:rFonts w:ascii="Trebuchet MS" w:hAnsi="Trebuchet MS"/>
          <w:sz w:val="20"/>
          <w:szCs w:val="20"/>
        </w:rPr>
        <w:t>Tktv</w:t>
      </w:r>
      <w:proofErr w:type="spellEnd"/>
      <w:r w:rsidRPr="000D513B">
        <w:rPr>
          <w:rFonts w:ascii="Trebuchet MS" w:hAnsi="Trebuchet MS"/>
          <w:sz w:val="20"/>
          <w:szCs w:val="20"/>
        </w:rPr>
        <w:t xml:space="preserve">. 16.§ (2) bekezdése alapján a helyi önkormányzat képviselő-testületének </w:t>
      </w:r>
      <w:r w:rsidRPr="000D513B">
        <w:rPr>
          <w:rFonts w:ascii="Trebuchet MS" w:hAnsi="Trebuchet MS"/>
          <w:b/>
          <w:sz w:val="20"/>
          <w:szCs w:val="20"/>
        </w:rPr>
        <w:t xml:space="preserve">legkésőbb 2017. december 31. napjáig meg kell alkotnia a </w:t>
      </w:r>
      <w:proofErr w:type="spellStart"/>
      <w:r w:rsidRPr="000D513B">
        <w:rPr>
          <w:rFonts w:ascii="Trebuchet MS" w:hAnsi="Trebuchet MS"/>
          <w:b/>
          <w:sz w:val="20"/>
          <w:szCs w:val="20"/>
        </w:rPr>
        <w:t>TKR-t</w:t>
      </w:r>
      <w:proofErr w:type="spellEnd"/>
      <w:r w:rsidRPr="000D513B">
        <w:rPr>
          <w:rFonts w:ascii="Trebuchet MS" w:hAnsi="Trebuchet MS"/>
          <w:b/>
          <w:sz w:val="20"/>
          <w:szCs w:val="20"/>
        </w:rPr>
        <w:t xml:space="preserve"> és a </w:t>
      </w:r>
      <w:proofErr w:type="spellStart"/>
      <w:r w:rsidRPr="000D513B">
        <w:rPr>
          <w:rFonts w:ascii="Trebuchet MS" w:hAnsi="Trebuchet MS"/>
          <w:b/>
          <w:sz w:val="20"/>
          <w:szCs w:val="20"/>
        </w:rPr>
        <w:t>TAK-ot</w:t>
      </w:r>
      <w:proofErr w:type="spellEnd"/>
      <w:r w:rsidRPr="000D513B">
        <w:rPr>
          <w:rFonts w:ascii="Trebuchet MS" w:hAnsi="Trebuchet MS"/>
          <w:sz w:val="20"/>
          <w:szCs w:val="20"/>
        </w:rPr>
        <w:t xml:space="preserve">. 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b/>
          <w:sz w:val="20"/>
          <w:szCs w:val="20"/>
        </w:rPr>
        <w:t>A készülő TAK és TKR célja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 xml:space="preserve">A </w:t>
      </w:r>
      <w:r w:rsidRPr="000D513B">
        <w:rPr>
          <w:rFonts w:ascii="Trebuchet MS" w:hAnsi="Trebuchet MS"/>
          <w:b/>
          <w:sz w:val="20"/>
          <w:szCs w:val="20"/>
        </w:rPr>
        <w:t>településképi arculati kézikönyv</w:t>
      </w:r>
      <w:r w:rsidRPr="000D513B">
        <w:rPr>
          <w:rFonts w:ascii="Trebuchet MS" w:hAnsi="Trebuchet MS"/>
          <w:sz w:val="20"/>
          <w:szCs w:val="20"/>
        </w:rPr>
        <w:t xml:space="preserve"> szemléletformáló célt szolgál, mely a településképi követelményeket alapozza meg. Ebben kell meghatározni a település településkaraktert meghatározó településképi jellemzőit, a településképi szempontból egymástól jól elkülönülő településrészeket arculati jellemzőikkel és értékeikkel, a településkép minőségi formálására vonatkozó javaslatokat, valamint a településképhez illeszkedő építészeti elemeket. 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 xml:space="preserve">A </w:t>
      </w:r>
      <w:r w:rsidRPr="000D513B">
        <w:rPr>
          <w:rFonts w:ascii="Trebuchet MS" w:hAnsi="Trebuchet MS"/>
          <w:b/>
          <w:sz w:val="20"/>
          <w:szCs w:val="20"/>
        </w:rPr>
        <w:t>településképi rendelet</w:t>
      </w:r>
      <w:r w:rsidRPr="000D513B">
        <w:rPr>
          <w:rFonts w:ascii="Trebuchet MS" w:hAnsi="Trebuchet MS"/>
          <w:sz w:val="20"/>
          <w:szCs w:val="20"/>
        </w:rPr>
        <w:t xml:space="preserve"> állapítja meg a helyi építészeti örökség területi és egyedi védelmét, a településképi szempontból meghatározó területeket, valamint a településképi követelményeket. A TKR megalapozására a TAK szolgál. 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>A TKR és a helyi építési szabályzat (a továbbiakban: HÉSZ) mellérendelt viszonyban áll egymással. A két rendelet célja, szerkezete és tartalmi felépítése is eltérő, de a két rendeletnek összhangban kell állnia egymással.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 xml:space="preserve">A TKR a </w:t>
      </w:r>
      <w:r w:rsidRPr="000D513B">
        <w:rPr>
          <w:rFonts w:ascii="Trebuchet MS" w:hAnsi="Trebuchet MS"/>
          <w:b/>
          <w:sz w:val="20"/>
          <w:szCs w:val="20"/>
        </w:rPr>
        <w:t>„Hogyan és milyet lehet építeni?”</w:t>
      </w:r>
      <w:r w:rsidRPr="000D513B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0D513B">
        <w:rPr>
          <w:rFonts w:ascii="Trebuchet MS" w:hAnsi="Trebuchet MS"/>
          <w:sz w:val="20"/>
          <w:szCs w:val="20"/>
        </w:rPr>
        <w:t>kérdésre</w:t>
      </w:r>
      <w:proofErr w:type="gramEnd"/>
      <w:r w:rsidRPr="000D513B">
        <w:rPr>
          <w:rFonts w:ascii="Trebuchet MS" w:hAnsi="Trebuchet MS"/>
          <w:sz w:val="20"/>
          <w:szCs w:val="20"/>
        </w:rPr>
        <w:t xml:space="preserve">, míg a HÉSZ a </w:t>
      </w:r>
      <w:r w:rsidRPr="000D513B">
        <w:rPr>
          <w:rFonts w:ascii="Trebuchet MS" w:hAnsi="Trebuchet MS"/>
          <w:b/>
          <w:sz w:val="20"/>
          <w:szCs w:val="20"/>
        </w:rPr>
        <w:t>„Hová, mit és mekkorát lehet építeni?”</w:t>
      </w:r>
      <w:r w:rsidRPr="000D513B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0D513B">
        <w:rPr>
          <w:rFonts w:ascii="Trebuchet MS" w:hAnsi="Trebuchet MS"/>
          <w:sz w:val="20"/>
          <w:szCs w:val="20"/>
        </w:rPr>
        <w:t>kérdésre</w:t>
      </w:r>
      <w:proofErr w:type="gramEnd"/>
      <w:r w:rsidRPr="000D513B">
        <w:rPr>
          <w:rFonts w:ascii="Trebuchet MS" w:hAnsi="Trebuchet MS"/>
          <w:sz w:val="20"/>
          <w:szCs w:val="20"/>
        </w:rPr>
        <w:t xml:space="preserve"> ad válaszokat.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b/>
          <w:sz w:val="20"/>
          <w:szCs w:val="20"/>
        </w:rPr>
        <w:t>A TKR kizárólag:</w:t>
      </w:r>
    </w:p>
    <w:p w:rsidR="00B84F26" w:rsidRPr="000D513B" w:rsidRDefault="00B84F26" w:rsidP="00B84F26">
      <w:pPr>
        <w:spacing w:after="0"/>
        <w:ind w:left="568" w:hanging="284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b/>
          <w:sz w:val="20"/>
          <w:szCs w:val="20"/>
        </w:rPr>
        <w:t>- a helyi védelmet, a védelem elrendelését és megszüntetését,</w:t>
      </w:r>
    </w:p>
    <w:p w:rsidR="00B84F26" w:rsidRPr="000D513B" w:rsidRDefault="00B84F26" w:rsidP="00B84F26">
      <w:pPr>
        <w:spacing w:after="0"/>
        <w:ind w:left="568" w:hanging="284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b/>
          <w:sz w:val="20"/>
          <w:szCs w:val="20"/>
        </w:rPr>
        <w:t>- a településképi szempontból meghatározó területeket,</w:t>
      </w:r>
    </w:p>
    <w:p w:rsidR="00B84F26" w:rsidRPr="000D513B" w:rsidRDefault="00B84F26" w:rsidP="00B84F26">
      <w:pPr>
        <w:spacing w:after="0"/>
        <w:ind w:left="568" w:hanging="284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b/>
          <w:sz w:val="20"/>
          <w:szCs w:val="20"/>
        </w:rPr>
        <w:t>- a településképi követelményeket,</w:t>
      </w:r>
    </w:p>
    <w:p w:rsidR="00B84F26" w:rsidRPr="000D513B" w:rsidRDefault="00B84F26" w:rsidP="00B84F26">
      <w:pPr>
        <w:spacing w:after="0"/>
        <w:ind w:left="568" w:hanging="284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b/>
          <w:sz w:val="20"/>
          <w:szCs w:val="20"/>
        </w:rPr>
        <w:t xml:space="preserve">- a településkép-érvényesítési eszközökkel kapcsolatos részletszabályokat, illetve </w:t>
      </w:r>
    </w:p>
    <w:p w:rsidR="00B84F26" w:rsidRPr="000D513B" w:rsidRDefault="00B84F26" w:rsidP="00B84F26">
      <w:pPr>
        <w:spacing w:after="0"/>
        <w:ind w:left="568" w:hanging="284"/>
        <w:jc w:val="both"/>
        <w:rPr>
          <w:rFonts w:ascii="Trebuchet MS" w:hAnsi="Trebuchet MS"/>
          <w:b/>
          <w:sz w:val="20"/>
          <w:szCs w:val="20"/>
        </w:rPr>
      </w:pPr>
      <w:r w:rsidRPr="000D513B">
        <w:rPr>
          <w:rFonts w:ascii="Trebuchet MS" w:hAnsi="Trebuchet MS"/>
          <w:b/>
          <w:sz w:val="20"/>
          <w:szCs w:val="20"/>
        </w:rPr>
        <w:t xml:space="preserve">- a településképi önkormányzati támogatási és ösztönző rendszer alkalmazásával kapcsolatos részletszabályokat 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proofErr w:type="gramStart"/>
      <w:r w:rsidRPr="000D513B">
        <w:rPr>
          <w:rFonts w:ascii="Trebuchet MS" w:hAnsi="Trebuchet MS"/>
          <w:b/>
          <w:sz w:val="20"/>
          <w:szCs w:val="20"/>
        </w:rPr>
        <w:t>állapíthatja</w:t>
      </w:r>
      <w:proofErr w:type="gramEnd"/>
      <w:r w:rsidRPr="000D513B">
        <w:rPr>
          <w:rFonts w:ascii="Trebuchet MS" w:hAnsi="Trebuchet MS"/>
          <w:b/>
          <w:sz w:val="20"/>
          <w:szCs w:val="20"/>
        </w:rPr>
        <w:t xml:space="preserve"> meg.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>A TKR tartalmi elemei nem kötelezően meghatározandó elemek, ezért a TKR megalkotása előtt meghatározandó, hogy mi az elérni kívánt cél, és a szabályozási elemek alkalmazásához milyen eszközök állnak az önkormányzat rendelkezésére.</w:t>
      </w:r>
    </w:p>
    <w:p w:rsidR="00B84F26" w:rsidRPr="000D513B" w:rsidRDefault="00B84F26" w:rsidP="00B84F2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 xml:space="preserve">A településen jelenleg is hatályos rendeletek településképi szabályozásra vonatkozó előírásait a TKR megalkotása során figyelembe kell venni, annál is inkább, mert a TKR elfogadásával egy időben </w:t>
      </w:r>
      <w:proofErr w:type="gramStart"/>
      <w:r w:rsidRPr="000D513B">
        <w:rPr>
          <w:rFonts w:ascii="Trebuchet MS" w:hAnsi="Trebuchet MS"/>
          <w:sz w:val="20"/>
          <w:szCs w:val="20"/>
        </w:rPr>
        <w:t>ezen</w:t>
      </w:r>
      <w:proofErr w:type="gramEnd"/>
      <w:r w:rsidRPr="000D513B">
        <w:rPr>
          <w:rFonts w:ascii="Trebuchet MS" w:hAnsi="Trebuchet MS"/>
          <w:sz w:val="20"/>
          <w:szCs w:val="20"/>
        </w:rPr>
        <w:t xml:space="preserve"> rendeleteket, illetve a HÉSZ vonatkozó tartalmi elemeit hatályon kívül kell helyezni. Ezek a rendelkezések azonban nem emelhetők át automatikusan a </w:t>
      </w:r>
      <w:proofErr w:type="spellStart"/>
      <w:r w:rsidRPr="000D513B">
        <w:rPr>
          <w:rFonts w:ascii="Trebuchet MS" w:hAnsi="Trebuchet MS"/>
          <w:sz w:val="20"/>
          <w:szCs w:val="20"/>
        </w:rPr>
        <w:t>TKR-be</w:t>
      </w:r>
      <w:proofErr w:type="spellEnd"/>
      <w:r w:rsidRPr="000D513B">
        <w:rPr>
          <w:rFonts w:ascii="Trebuchet MS" w:hAnsi="Trebuchet MS"/>
          <w:sz w:val="20"/>
          <w:szCs w:val="20"/>
        </w:rPr>
        <w:t>, mivel a vonatkozó országos keretszabályokban változások történtek, így a jogfolytonosság biztosítása mellett a magasabb szintű jogszabályi követelményeknek való megfelelésről is gondoskodni szükséges.</w:t>
      </w:r>
    </w:p>
    <w:p w:rsidR="003030D4" w:rsidRPr="000D513B" w:rsidRDefault="00B84F26" w:rsidP="00B84F26">
      <w:pPr>
        <w:jc w:val="both"/>
        <w:rPr>
          <w:rFonts w:ascii="Trebuchet MS" w:eastAsia="Times New Roman" w:hAnsi="Trebuchet MS" w:cs="Times New Roman"/>
          <w:b/>
          <w:sz w:val="24"/>
          <w:szCs w:val="20"/>
          <w:lang w:eastAsia="ar-SA"/>
        </w:rPr>
      </w:pPr>
      <w:r w:rsidRPr="000D513B">
        <w:rPr>
          <w:rFonts w:ascii="Trebuchet MS" w:hAnsi="Trebuchet MS"/>
          <w:sz w:val="20"/>
          <w:szCs w:val="20"/>
        </w:rPr>
        <w:t xml:space="preserve">Jelen dokumentáció </w:t>
      </w:r>
      <w:r w:rsidRPr="000D513B">
        <w:rPr>
          <w:rFonts w:ascii="Trebuchet MS" w:hAnsi="Trebuchet MS"/>
          <w:b/>
          <w:sz w:val="20"/>
          <w:szCs w:val="20"/>
        </w:rPr>
        <w:t>a TKR anyaga</w:t>
      </w:r>
      <w:r w:rsidRPr="000D513B">
        <w:rPr>
          <w:rFonts w:ascii="Trebuchet MS" w:hAnsi="Trebuchet MS"/>
          <w:sz w:val="20"/>
          <w:szCs w:val="20"/>
        </w:rPr>
        <w:t>, amit az Önkormányzat megkap véleményezés céljából.</w:t>
      </w:r>
      <w:r w:rsidR="003030D4" w:rsidRPr="000D513B">
        <w:rPr>
          <w:rFonts w:ascii="Trebuchet MS" w:eastAsia="Times New Roman" w:hAnsi="Trebuchet MS" w:cs="Times New Roman"/>
          <w:b/>
          <w:sz w:val="24"/>
          <w:szCs w:val="20"/>
          <w:lang w:eastAsia="ar-SA"/>
        </w:rPr>
        <w:br w:type="page"/>
      </w:r>
    </w:p>
    <w:p w:rsidR="00864FAD" w:rsidRPr="000D513B" w:rsidRDefault="00F257A8" w:rsidP="004107B5">
      <w:pPr>
        <w:suppressAutoHyphens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ar-SA"/>
        </w:rPr>
      </w:pPr>
      <w:r w:rsidRPr="000D513B">
        <w:rPr>
          <w:rFonts w:ascii="Trebuchet MS" w:eastAsia="Times New Roman" w:hAnsi="Trebuchet MS" w:cs="Times New Roman"/>
          <w:b/>
          <w:sz w:val="24"/>
          <w:szCs w:val="20"/>
          <w:lang w:eastAsia="ar-SA"/>
        </w:rPr>
        <w:lastRenderedPageBreak/>
        <w:t>NOSZLOP KÖZSÉG</w:t>
      </w:r>
      <w:r w:rsidR="004107B5" w:rsidRPr="000D513B">
        <w:rPr>
          <w:rFonts w:ascii="Trebuchet MS" w:eastAsia="Times New Roman" w:hAnsi="Trebuchet MS" w:cs="Times New Roman"/>
          <w:b/>
          <w:sz w:val="24"/>
          <w:szCs w:val="20"/>
          <w:lang w:eastAsia="ar-SA"/>
        </w:rPr>
        <w:t xml:space="preserve"> ÖNKORMÁNYZAT KÉPVISELŐ-TESTÜLETÉNEK …/2017. (… …) ÖNKORMÁNYZATI RENDELETE </w:t>
      </w:r>
      <w:proofErr w:type="gramStart"/>
      <w:r w:rsidR="004107B5" w:rsidRPr="000D513B">
        <w:rPr>
          <w:rFonts w:ascii="Trebuchet MS" w:eastAsia="Times New Roman" w:hAnsi="Trebuchet MS" w:cs="Times New Roman"/>
          <w:b/>
          <w:sz w:val="24"/>
          <w:szCs w:val="20"/>
          <w:lang w:eastAsia="ar-SA"/>
        </w:rPr>
        <w:t>A</w:t>
      </w:r>
      <w:proofErr w:type="gramEnd"/>
      <w:r w:rsidR="004107B5" w:rsidRPr="000D513B">
        <w:rPr>
          <w:rFonts w:ascii="Trebuchet MS" w:eastAsia="Times New Roman" w:hAnsi="Trebuchet MS" w:cs="Times New Roman"/>
          <w:b/>
          <w:sz w:val="24"/>
          <w:szCs w:val="20"/>
          <w:lang w:eastAsia="ar-SA"/>
        </w:rPr>
        <w:t xml:space="preserve"> TELEPÜLÉSKÉP VÉDELMÉRŐL</w:t>
      </w:r>
    </w:p>
    <w:p w:rsidR="005C6F0A" w:rsidRPr="000D513B" w:rsidRDefault="005C6F0A" w:rsidP="006B120F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  <w:highlight w:val="lightGray"/>
        </w:rPr>
      </w:pPr>
    </w:p>
    <w:p w:rsidR="000776D5" w:rsidRPr="000D513B" w:rsidRDefault="00F257A8" w:rsidP="004107B5">
      <w:pPr>
        <w:suppressAutoHyphens/>
        <w:spacing w:after="12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  <w:r w:rsidRPr="000D513B">
        <w:rPr>
          <w:rFonts w:ascii="Trebuchet MS" w:eastAsia="Times New Roman" w:hAnsi="Trebuchet MS" w:cs="Times New Roman"/>
          <w:sz w:val="20"/>
          <w:szCs w:val="20"/>
          <w:lang w:eastAsia="ar-SA"/>
        </w:rPr>
        <w:t>Noszlop Község</w:t>
      </w:r>
      <w:r w:rsidR="004107B5" w:rsidRPr="000D513B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  <w:r w:rsidR="00BA1F6C" w:rsidRPr="000D513B">
        <w:rPr>
          <w:rFonts w:ascii="Trebuchet MS" w:eastAsia="Times New Roman" w:hAnsi="Trebuchet MS" w:cs="Times New Roman"/>
          <w:sz w:val="20"/>
          <w:szCs w:val="20"/>
          <w:lang w:eastAsia="ar-SA"/>
        </w:rPr>
        <w:t>Önkormányzat Képviselő-testülete a településkép védelméről szóló 2016. évi LXXIV. törvény 12. § (2) bekezdésében kapott felhatalmazás alapján, a Magyarország helyi önkormányzatairól szóló 2011. évi CLXXXIX. törvény 23. § (5) bekezdés 5. pontjában és az épített környezet alakításáról és védelméről szóló 1997. évi LXXVIII. törvény 57. § (2)-(3) bekezdésében meghatározott feladatkörében eljárva a következőket rendeli el:</w:t>
      </w:r>
    </w:p>
    <w:p w:rsidR="004107B5" w:rsidRPr="000D513B" w:rsidRDefault="00CC72B1" w:rsidP="006F7773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right="0"/>
      </w:pPr>
      <w:bookmarkStart w:id="2" w:name="_Toc467093598"/>
      <w:bookmarkStart w:id="3" w:name="_Toc491634024"/>
      <w:r w:rsidRPr="000D513B">
        <w:t>FEJEZET</w:t>
      </w:r>
      <w:bookmarkEnd w:id="2"/>
      <w:bookmarkEnd w:id="3"/>
    </w:p>
    <w:p w:rsidR="004107B5" w:rsidRPr="000D513B" w:rsidRDefault="00CC72B1" w:rsidP="004107B5">
      <w:pPr>
        <w:pStyle w:val="Cmsor1"/>
        <w:tabs>
          <w:tab w:val="clear" w:pos="6946"/>
        </w:tabs>
        <w:spacing w:before="0"/>
        <w:ind w:right="0"/>
      </w:pPr>
      <w:bookmarkStart w:id="4" w:name="_Toc491634025"/>
      <w:r w:rsidRPr="000D513B">
        <w:t>Bevezető rendelkezések</w:t>
      </w:r>
      <w:bookmarkEnd w:id="4"/>
    </w:p>
    <w:p w:rsidR="004107B5" w:rsidRPr="000D513B" w:rsidRDefault="004107B5" w:rsidP="00B718B1">
      <w:pPr>
        <w:pStyle w:val="Cmsor2"/>
      </w:pPr>
      <w:bookmarkStart w:id="5" w:name="_Toc491634026"/>
      <w:r w:rsidRPr="000D513B">
        <w:t>A rendelet célja</w:t>
      </w:r>
      <w:r w:rsidR="00DE2A32" w:rsidRPr="000D513B">
        <w:t xml:space="preserve"> és</w:t>
      </w:r>
      <w:r w:rsidR="009C2C61" w:rsidRPr="000D513B">
        <w:t xml:space="preserve"> </w:t>
      </w:r>
      <w:r w:rsidRPr="000D513B">
        <w:t xml:space="preserve">hatálya </w:t>
      </w:r>
      <w:bookmarkEnd w:id="5"/>
    </w:p>
    <w:p w:rsidR="00021144" w:rsidRPr="000D513B" w:rsidRDefault="007C2750" w:rsidP="00F03532">
      <w:pPr>
        <w:pStyle w:val="bekezds1"/>
        <w:numPr>
          <w:ilvl w:val="0"/>
          <w:numId w:val="11"/>
        </w:numPr>
      </w:pPr>
      <w:r w:rsidRPr="000D513B">
        <w:t xml:space="preserve"> </w:t>
      </w:r>
      <w:r w:rsidR="00BA1F6C" w:rsidRPr="000D513B">
        <w:t xml:space="preserve">(1) E rendelet célja </w:t>
      </w:r>
      <w:r w:rsidR="00F257A8" w:rsidRPr="000D513B">
        <w:t>Noszlop Község</w:t>
      </w:r>
      <w:r w:rsidR="00BA1F6C" w:rsidRPr="000D513B">
        <w:t xml:space="preserve"> sajátos településképének társadalmi bevonás és konszenzus által történő védelme és alakítása</w:t>
      </w:r>
      <w:r w:rsidRPr="000D513B">
        <w:t>:</w:t>
      </w:r>
    </w:p>
    <w:p w:rsidR="00BA1F6C" w:rsidRPr="000D513B" w:rsidRDefault="00BA1F6C" w:rsidP="00F03532">
      <w:pPr>
        <w:pStyle w:val="felsorols1"/>
        <w:numPr>
          <w:ilvl w:val="2"/>
          <w:numId w:val="10"/>
        </w:numPr>
        <w:ind w:left="709" w:hanging="141"/>
      </w:pPr>
      <w:r w:rsidRPr="000D513B">
        <w:t xml:space="preserve">a </w:t>
      </w:r>
      <w:r w:rsidR="007C2750" w:rsidRPr="000D513B">
        <w:t>helyi</w:t>
      </w:r>
      <w:r w:rsidRPr="000D513B">
        <w:t xml:space="preserve"> építészeti örökség területi és egyedi védelem (a továbbiakban: </w:t>
      </w:r>
      <w:r w:rsidR="007C2750" w:rsidRPr="000D513B">
        <w:t>helyi</w:t>
      </w:r>
      <w:r w:rsidRPr="000D513B">
        <w:t xml:space="preserve"> védelem) meghatározásával, a védetté nyilvánítás </w:t>
      </w:r>
      <w:r w:rsidR="009D65B4" w:rsidRPr="000D513B">
        <w:t xml:space="preserve">és </w:t>
      </w:r>
      <w:r w:rsidRPr="000D513B">
        <w:t>a védelem megszüntetés</w:t>
      </w:r>
      <w:r w:rsidR="009D65B4" w:rsidRPr="000D513B">
        <w:t>ének</w:t>
      </w:r>
      <w:r w:rsidRPr="000D513B">
        <w:t xml:space="preserve"> szabályozásával;</w:t>
      </w:r>
    </w:p>
    <w:p w:rsidR="00BA1F6C" w:rsidRPr="000D513B" w:rsidRDefault="00BA1F6C" w:rsidP="00F03532">
      <w:pPr>
        <w:pStyle w:val="felsorols1"/>
        <w:numPr>
          <w:ilvl w:val="2"/>
          <w:numId w:val="10"/>
        </w:numPr>
        <w:ind w:left="709" w:hanging="141"/>
      </w:pPr>
      <w:r w:rsidRPr="000D513B">
        <w:t>településképi szempontból meghatározó területek meghatározásával;</w:t>
      </w:r>
    </w:p>
    <w:p w:rsidR="00BA1F6C" w:rsidRPr="000D513B" w:rsidRDefault="00BA1F6C" w:rsidP="00F03532">
      <w:pPr>
        <w:pStyle w:val="felsorols1"/>
        <w:numPr>
          <w:ilvl w:val="2"/>
          <w:numId w:val="10"/>
        </w:numPr>
        <w:ind w:left="709" w:hanging="141"/>
      </w:pPr>
      <w:r w:rsidRPr="000D513B">
        <w:t>településképi követelmények meghatározásával;</w:t>
      </w:r>
    </w:p>
    <w:p w:rsidR="00BA1F6C" w:rsidRPr="000D513B" w:rsidRDefault="00BA1F6C" w:rsidP="00F03532">
      <w:pPr>
        <w:pStyle w:val="felsorols1"/>
        <w:numPr>
          <w:ilvl w:val="2"/>
          <w:numId w:val="10"/>
        </w:numPr>
        <w:ind w:left="709" w:hanging="141"/>
      </w:pPr>
      <w:r w:rsidRPr="000D513B">
        <w:t>településkép-érvényesítési eszközök szabályozásával,</w:t>
      </w:r>
    </w:p>
    <w:p w:rsidR="00BA1F6C" w:rsidRPr="000D513B" w:rsidRDefault="00BA1F6C" w:rsidP="00F03532">
      <w:pPr>
        <w:pStyle w:val="felsorols1"/>
        <w:numPr>
          <w:ilvl w:val="2"/>
          <w:numId w:val="10"/>
        </w:numPr>
        <w:ind w:left="709" w:hanging="141"/>
      </w:pPr>
      <w:r w:rsidRPr="000D513B">
        <w:t>településképi önkormányzati támogatási és ösztönző rendszer alkalmazásával.</w:t>
      </w:r>
    </w:p>
    <w:p w:rsidR="00CA2F9D" w:rsidRPr="000D513B" w:rsidRDefault="00CA2F9D" w:rsidP="000818A6">
      <w:pPr>
        <w:pStyle w:val="bekezds1"/>
        <w:numPr>
          <w:ilvl w:val="1"/>
          <w:numId w:val="13"/>
        </w:numPr>
        <w:rPr>
          <w:szCs w:val="20"/>
        </w:rPr>
      </w:pPr>
      <w:r w:rsidRPr="000D513B">
        <w:rPr>
          <w:szCs w:val="20"/>
        </w:rPr>
        <w:t xml:space="preserve">E rendelet mellékletei: </w:t>
      </w:r>
    </w:p>
    <w:p w:rsidR="00CA2F9D" w:rsidRPr="000D513B" w:rsidRDefault="00CA2F9D" w:rsidP="000818A6">
      <w:pPr>
        <w:pStyle w:val="mellklet"/>
        <w:numPr>
          <w:ilvl w:val="4"/>
          <w:numId w:val="42"/>
        </w:numPr>
        <w:ind w:hanging="1275"/>
        <w:rPr>
          <w:rFonts w:ascii="Trebuchet MS" w:hAnsi="Trebuchet MS" w:cs="Trebuchet MS"/>
          <w:sz w:val="20"/>
        </w:rPr>
      </w:pPr>
      <w:r w:rsidRPr="000D513B">
        <w:rPr>
          <w:rFonts w:ascii="Trebuchet MS" w:hAnsi="Trebuchet MS" w:cs="Trebuchet MS"/>
          <w:sz w:val="20"/>
        </w:rPr>
        <w:t xml:space="preserve">melléklet: </w:t>
      </w:r>
      <w:r w:rsidR="00CA1CF2" w:rsidRPr="000D513B">
        <w:rPr>
          <w:rFonts w:ascii="Trebuchet MS" w:hAnsi="Trebuchet MS" w:cs="Trebuchet MS"/>
          <w:sz w:val="20"/>
        </w:rPr>
        <w:t>T</w:t>
      </w:r>
      <w:r w:rsidRPr="000D513B">
        <w:rPr>
          <w:rFonts w:ascii="Trebuchet MS" w:hAnsi="Trebuchet MS" w:cs="Trebuchet MS"/>
          <w:sz w:val="20"/>
        </w:rPr>
        <w:t>elepüléskép</w:t>
      </w:r>
      <w:r w:rsidR="004367F1" w:rsidRPr="000D513B">
        <w:rPr>
          <w:rFonts w:ascii="Trebuchet MS" w:hAnsi="Trebuchet MS" w:cs="Trebuchet MS"/>
          <w:sz w:val="20"/>
        </w:rPr>
        <w:t>i szempont</w:t>
      </w:r>
      <w:r w:rsidRPr="000D513B">
        <w:rPr>
          <w:rFonts w:ascii="Trebuchet MS" w:hAnsi="Trebuchet MS" w:cs="Trebuchet MS"/>
          <w:sz w:val="20"/>
        </w:rPr>
        <w:t>ból meghatározó területek</w:t>
      </w:r>
      <w:r w:rsidR="00CA1CF2" w:rsidRPr="000D513B">
        <w:rPr>
          <w:rFonts w:ascii="Trebuchet MS" w:hAnsi="Trebuchet MS" w:cs="Trebuchet MS"/>
          <w:sz w:val="20"/>
        </w:rPr>
        <w:t>, s a település védett értékei</w:t>
      </w:r>
    </w:p>
    <w:p w:rsidR="00CA2F9D" w:rsidRPr="00E84FDF" w:rsidRDefault="00CA2F9D" w:rsidP="000818A6">
      <w:pPr>
        <w:pStyle w:val="mellklet"/>
        <w:numPr>
          <w:ilvl w:val="4"/>
          <w:numId w:val="42"/>
        </w:numPr>
        <w:ind w:hanging="1275"/>
        <w:rPr>
          <w:rFonts w:ascii="Trebuchet MS" w:hAnsi="Trebuchet MS" w:cs="Trebuchet MS"/>
          <w:sz w:val="20"/>
        </w:rPr>
      </w:pPr>
      <w:r w:rsidRPr="00E84FDF">
        <w:rPr>
          <w:rFonts w:ascii="Trebuchet MS" w:hAnsi="Trebuchet MS" w:cs="Trebuchet MS"/>
          <w:sz w:val="20"/>
        </w:rPr>
        <w:t>melléklet: Helyi egyedi védelem</w:t>
      </w:r>
    </w:p>
    <w:p w:rsidR="00C15895" w:rsidRPr="000D513B" w:rsidRDefault="00C15895" w:rsidP="000818A6">
      <w:pPr>
        <w:pStyle w:val="mellklet"/>
        <w:numPr>
          <w:ilvl w:val="4"/>
          <w:numId w:val="42"/>
        </w:numPr>
        <w:ind w:hanging="1275"/>
        <w:rPr>
          <w:rFonts w:ascii="Trebuchet MS" w:hAnsi="Trebuchet MS" w:cs="Trebuchet MS"/>
          <w:sz w:val="20"/>
        </w:rPr>
      </w:pPr>
      <w:r w:rsidRPr="000D513B">
        <w:rPr>
          <w:rFonts w:ascii="Trebuchet MS" w:hAnsi="Trebuchet MS" w:cs="Trebuchet MS"/>
          <w:sz w:val="20"/>
        </w:rPr>
        <w:t>melléklet: Kérelem településképi bejelentési eljáráshoz</w:t>
      </w:r>
    </w:p>
    <w:p w:rsidR="00CA2F9D" w:rsidRPr="000D513B" w:rsidRDefault="00541831" w:rsidP="000818A6">
      <w:pPr>
        <w:pStyle w:val="mellklet"/>
        <w:numPr>
          <w:ilvl w:val="4"/>
          <w:numId w:val="42"/>
        </w:numPr>
        <w:ind w:hanging="1275"/>
        <w:rPr>
          <w:rFonts w:ascii="Trebuchet MS" w:hAnsi="Trebuchet MS" w:cs="Trebuchet MS"/>
          <w:sz w:val="20"/>
        </w:rPr>
      </w:pPr>
      <w:r w:rsidRPr="000D513B">
        <w:rPr>
          <w:rFonts w:ascii="Trebuchet MS" w:hAnsi="Trebuchet MS" w:cs="Trebuchet MS"/>
          <w:sz w:val="20"/>
        </w:rPr>
        <w:t>melléklet</w:t>
      </w:r>
      <w:r w:rsidR="00CA2F9D" w:rsidRPr="000D513B">
        <w:rPr>
          <w:rFonts w:ascii="Trebuchet MS" w:hAnsi="Trebuchet MS" w:cs="Trebuchet MS"/>
          <w:sz w:val="20"/>
        </w:rPr>
        <w:t>: Emlékeztető településképi szakmai konzultációról</w:t>
      </w:r>
    </w:p>
    <w:p w:rsidR="00CA2F9D" w:rsidRPr="000D513B" w:rsidRDefault="00541831" w:rsidP="000818A6">
      <w:pPr>
        <w:pStyle w:val="mellklet"/>
        <w:numPr>
          <w:ilvl w:val="4"/>
          <w:numId w:val="42"/>
        </w:numPr>
        <w:ind w:hanging="1275"/>
        <w:rPr>
          <w:rFonts w:ascii="Trebuchet MS" w:hAnsi="Trebuchet MS" w:cs="Trebuchet MS"/>
          <w:sz w:val="20"/>
        </w:rPr>
      </w:pPr>
      <w:r w:rsidRPr="000D513B">
        <w:rPr>
          <w:rFonts w:ascii="Trebuchet MS" w:hAnsi="Trebuchet MS" w:cs="Trebuchet MS"/>
          <w:sz w:val="20"/>
        </w:rPr>
        <w:t>melléklet</w:t>
      </w:r>
      <w:r w:rsidR="00CA2F9D" w:rsidRPr="000D513B">
        <w:rPr>
          <w:rFonts w:ascii="Trebuchet MS" w:hAnsi="Trebuchet MS" w:cs="Trebuchet MS"/>
          <w:sz w:val="20"/>
        </w:rPr>
        <w:t xml:space="preserve">: Telepítésre nem javasolt </w:t>
      </w:r>
      <w:r w:rsidRPr="000D513B">
        <w:rPr>
          <w:rFonts w:ascii="Trebuchet MS" w:hAnsi="Trebuchet MS" w:cs="Trebuchet MS"/>
          <w:sz w:val="20"/>
        </w:rPr>
        <w:t>növények listája</w:t>
      </w:r>
    </w:p>
    <w:p w:rsidR="005A628E" w:rsidRPr="000D513B" w:rsidRDefault="005A628E" w:rsidP="006B120F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628E" w:rsidRPr="000D513B" w:rsidRDefault="00BA1F6C" w:rsidP="00B718B1">
      <w:pPr>
        <w:pStyle w:val="Cmsor2"/>
      </w:pPr>
      <w:bookmarkStart w:id="6" w:name="_Toc480884901"/>
      <w:bookmarkStart w:id="7" w:name="_Toc482612919"/>
      <w:bookmarkStart w:id="8" w:name="_Toc491634027"/>
      <w:r w:rsidRPr="000D513B">
        <w:t>Értelmező rendelkezések</w:t>
      </w:r>
      <w:bookmarkEnd w:id="6"/>
      <w:bookmarkEnd w:id="7"/>
      <w:bookmarkEnd w:id="8"/>
    </w:p>
    <w:p w:rsidR="004F1F04" w:rsidRPr="000D513B" w:rsidRDefault="009C2C61" w:rsidP="009C2C61">
      <w:pPr>
        <w:pStyle w:val="bekezds1"/>
        <w:numPr>
          <w:ilvl w:val="0"/>
          <w:numId w:val="11"/>
        </w:numPr>
      </w:pPr>
      <w:r w:rsidRPr="000D513B">
        <w:t xml:space="preserve">(1) </w:t>
      </w:r>
      <w:r w:rsidR="0027031F" w:rsidRPr="000D513B">
        <w:t>E rendelet alkalmazása során:</w:t>
      </w:r>
    </w:p>
    <w:p w:rsidR="00CB54AC" w:rsidRPr="000D513B" w:rsidRDefault="00CB54AC" w:rsidP="00F03532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Cégtábla: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a vállalkozási tevékenységet folytató ingatlanon elhelyezett cégér, címtábla, cégfelirat, címfelirat, amely a vállalkozás nevét és székhelyét, logóját vagy egyéb adatait tartalmazza.</w:t>
      </w:r>
    </w:p>
    <w:p w:rsidR="0067631B" w:rsidRPr="000D513B" w:rsidRDefault="009E4170" w:rsidP="00E01093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Üvegezett világító reklámtábla</w:t>
      </w:r>
      <w:r w:rsidR="00CC72B1"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: függőleges elhelyezésű 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üvegezett </w:t>
      </w:r>
      <w:r w:rsidR="00CC72B1" w:rsidRPr="000D513B">
        <w:rPr>
          <w:rFonts w:ascii="Trebuchet MS" w:eastAsia="Times New Roman" w:hAnsi="Trebuchet MS" w:cs="Arial"/>
          <w:sz w:val="20"/>
          <w:szCs w:val="20"/>
          <w:lang w:eastAsia="hu-HU"/>
        </w:rPr>
        <w:t>berendezés, amely</w:t>
      </w:r>
      <w:r w:rsidR="0067631B"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</w:t>
      </w:r>
      <w:r w:rsidR="00CC72B1"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legfeljebb 2 </w:t>
      </w:r>
      <w:r w:rsidR="00E01093" w:rsidRPr="000D513B">
        <w:rPr>
          <w:rFonts w:ascii="Trebuchet MS" w:eastAsia="Times New Roman" w:hAnsi="Trebuchet MS" w:cs="Arial"/>
          <w:sz w:val="20"/>
          <w:szCs w:val="20"/>
          <w:lang w:eastAsia="hu-HU"/>
        </w:rPr>
        <w:t>m</w:t>
      </w:r>
      <w:r w:rsidR="00E01093" w:rsidRPr="000D513B">
        <w:rPr>
          <w:rFonts w:ascii="Trebuchet MS" w:eastAsia="Times New Roman" w:hAnsi="Trebuchet MS" w:cs="Arial"/>
          <w:sz w:val="20"/>
          <w:szCs w:val="20"/>
          <w:vertAlign w:val="superscript"/>
          <w:lang w:eastAsia="hu-HU"/>
        </w:rPr>
        <w:t>2</w:t>
      </w:r>
      <w:r w:rsidR="00CC72B1"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reklámközzétételre alkalmas felülettel rendelkezik.</w:t>
      </w:r>
    </w:p>
    <w:p w:rsidR="003D318F" w:rsidRPr="000D513B" w:rsidRDefault="003D318F" w:rsidP="00E01093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Egyéb grafikai elem: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A vállalkozással kapcsolatos egyéb információ, adatközlés, ábra, felirat. </w:t>
      </w:r>
    </w:p>
    <w:p w:rsidR="00A60C7B" w:rsidRPr="000D513B" w:rsidRDefault="00A60C7B" w:rsidP="00E01093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 xml:space="preserve">Galérianövényzet: 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>vízfolyásokat kísérő természetes növénytársulás.</w:t>
      </w:r>
    </w:p>
    <w:p w:rsidR="00A60C7B" w:rsidRPr="000D513B" w:rsidRDefault="00A60C7B" w:rsidP="00E01093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b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bCs/>
          <w:sz w:val="20"/>
          <w:szCs w:val="20"/>
          <w:lang w:eastAsia="hu-HU"/>
        </w:rPr>
        <w:t>Háromszintes növényállomány</w:t>
      </w:r>
      <w:r w:rsidRPr="000D513B">
        <w:rPr>
          <w:rFonts w:ascii="Trebuchet MS" w:eastAsia="Times New Roman" w:hAnsi="Trebuchet MS" w:cs="Arial"/>
          <w:bCs/>
          <w:sz w:val="20"/>
          <w:szCs w:val="20"/>
          <w:lang w:eastAsia="hu-HU"/>
        </w:rPr>
        <w:t>: cserje- és faszintet is tartalmazó növénytársulás.</w:t>
      </w:r>
    </w:p>
    <w:p w:rsidR="00201DA3" w:rsidRPr="000D513B" w:rsidRDefault="00CC72B1" w:rsidP="00E01093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Helyi védett épület</w:t>
      </w:r>
      <w:r w:rsidR="001B6E21"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 xml:space="preserve"> (H1)</w:t>
      </w:r>
      <w:r w:rsidR="001B6E21"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: 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>helyi egyedi védelem alatt álló olyan épület, építmény</w:t>
      </w:r>
      <w:r w:rsidR="001B6E21"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, amely a hagyományos településkép megőrzése érdekében, továbbá építészeti, településtörténeti, helytörténeti, régészeti, művészeti vagy ipartörténeti szempontból jelentős alkotás. </w:t>
      </w:r>
    </w:p>
    <w:p w:rsidR="001F3492" w:rsidRPr="000D513B" w:rsidRDefault="001F3492" w:rsidP="00E01093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b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Helyi védett műtárgy, műalkotás (H</w:t>
      </w:r>
      <w:r w:rsidR="00541831"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2</w:t>
      </w: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 xml:space="preserve">): 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helyi egyedi védelem alatt álló műtárgy, </w:t>
      </w:r>
      <w:proofErr w:type="gramStart"/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>műalkotás</w:t>
      </w:r>
      <w:proofErr w:type="gramEnd"/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amely a hagyományos településkép megőrzése érdekében, továbbá építészeti, településtörténeti, helytörténeti, régészeti, művészeti vagy ipartörténeti szempontból jelentős alkotás, jellemzően emlékmű, szobor, síremlék (sírkő), kereszt, kút, dombormű, kerítés, kapuzat.</w:t>
      </w:r>
    </w:p>
    <w:p w:rsidR="001A4BFC" w:rsidRPr="000D513B" w:rsidRDefault="001A4BFC" w:rsidP="001A4BFC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bookmarkStart w:id="9" w:name="_Toc489946918"/>
      <w:bookmarkStart w:id="10" w:name="_Toc489947250"/>
      <w:bookmarkStart w:id="11" w:name="_Toc489947580"/>
      <w:bookmarkStart w:id="12" w:name="_Toc489947910"/>
      <w:bookmarkStart w:id="13" w:name="_Toc489948240"/>
      <w:bookmarkStart w:id="14" w:name="_Toc489948570"/>
      <w:bookmarkStart w:id="15" w:name="_Toc489948900"/>
      <w:bookmarkStart w:id="16" w:name="_Toc489949230"/>
      <w:bookmarkStart w:id="17" w:name="_Toc489949560"/>
      <w:bookmarkStart w:id="18" w:name="_Toc489949890"/>
      <w:bookmarkStart w:id="19" w:name="_Toc489951858"/>
      <w:bookmarkStart w:id="20" w:name="_Toc489955859"/>
      <w:bookmarkStart w:id="21" w:name="_Toc489956191"/>
      <w:bookmarkStart w:id="22" w:name="_Toc489956523"/>
      <w:bookmarkStart w:id="23" w:name="_Toc489956855"/>
      <w:bookmarkStart w:id="24" w:name="_Toc489957187"/>
      <w:bookmarkStart w:id="25" w:name="_Toc489959835"/>
      <w:bookmarkStart w:id="26" w:name="_Toc489960264"/>
      <w:bookmarkStart w:id="27" w:name="_Toc489960596"/>
      <w:bookmarkStart w:id="28" w:name="_Toc489960928"/>
      <w:bookmarkStart w:id="29" w:name="_Toc489961260"/>
      <w:bookmarkStart w:id="30" w:name="_Toc489961592"/>
      <w:bookmarkStart w:id="31" w:name="_Toc489961924"/>
      <w:bookmarkStart w:id="32" w:name="_Toc489964871"/>
      <w:bookmarkStart w:id="33" w:name="_Toc489966372"/>
      <w:bookmarkStart w:id="34" w:name="_Toc489966656"/>
      <w:bookmarkStart w:id="35" w:name="_Toc489967120"/>
      <w:bookmarkStart w:id="36" w:name="_Toc489967405"/>
      <w:bookmarkStart w:id="37" w:name="_Toc489968714"/>
      <w:bookmarkStart w:id="38" w:name="_Toc487104554"/>
      <w:bookmarkStart w:id="39" w:name="_Toc487548791"/>
      <w:bookmarkStart w:id="40" w:name="_Toc487549268"/>
      <w:bookmarkStart w:id="41" w:name="_Toc487549502"/>
      <w:bookmarkStart w:id="42" w:name="_Toc487549741"/>
      <w:bookmarkStart w:id="43" w:name="_Toc487550008"/>
      <w:bookmarkStart w:id="44" w:name="_Toc487550068"/>
      <w:bookmarkStart w:id="45" w:name="_Toc487550261"/>
      <w:bookmarkStart w:id="46" w:name="_Toc487550320"/>
      <w:bookmarkStart w:id="47" w:name="_Toc487637992"/>
      <w:bookmarkStart w:id="48" w:name="_Toc487638110"/>
      <w:bookmarkStart w:id="49" w:name="_Toc487638224"/>
      <w:bookmarkStart w:id="50" w:name="_Toc487717073"/>
      <w:bookmarkStart w:id="51" w:name="_Toc487719878"/>
      <w:bookmarkStart w:id="52" w:name="_Toc487720566"/>
      <w:bookmarkStart w:id="53" w:name="_Toc487798292"/>
      <w:bookmarkStart w:id="54" w:name="_Toc487798418"/>
      <w:bookmarkStart w:id="55" w:name="_Toc487798543"/>
      <w:bookmarkStart w:id="56" w:name="_Toc487798668"/>
      <w:bookmarkStart w:id="57" w:name="_Toc487798793"/>
      <w:bookmarkStart w:id="58" w:name="_Toc487798918"/>
      <w:bookmarkStart w:id="59" w:name="_Toc487799043"/>
      <w:bookmarkStart w:id="60" w:name="_Toc487799168"/>
      <w:bookmarkStart w:id="61" w:name="_Toc487799326"/>
      <w:bookmarkStart w:id="62" w:name="_Toc487805687"/>
      <w:bookmarkStart w:id="63" w:name="_Toc487806707"/>
      <w:bookmarkStart w:id="64" w:name="_Toc487806994"/>
      <w:bookmarkStart w:id="65" w:name="_Toc487807453"/>
      <w:bookmarkStart w:id="66" w:name="_Toc488064976"/>
      <w:bookmarkStart w:id="67" w:name="_Toc488066490"/>
      <w:bookmarkStart w:id="68" w:name="_Toc488067305"/>
      <w:bookmarkStart w:id="69" w:name="_Toc488067460"/>
      <w:bookmarkStart w:id="70" w:name="_Toc488067615"/>
      <w:bookmarkStart w:id="71" w:name="_Toc488067770"/>
      <w:bookmarkStart w:id="72" w:name="_Toc488068429"/>
      <w:bookmarkStart w:id="73" w:name="_Toc488068684"/>
      <w:bookmarkStart w:id="74" w:name="_Toc488068840"/>
      <w:bookmarkStart w:id="75" w:name="_Toc488069125"/>
      <w:bookmarkStart w:id="76" w:name="_Toc488069361"/>
      <w:bookmarkStart w:id="77" w:name="_Toc488071513"/>
      <w:bookmarkStart w:id="78" w:name="_Toc488072075"/>
      <w:bookmarkStart w:id="79" w:name="_Toc488158508"/>
      <w:bookmarkStart w:id="80" w:name="_Toc488224087"/>
      <w:bookmarkStart w:id="81" w:name="_Toc488224152"/>
      <w:bookmarkStart w:id="82" w:name="_Toc488224212"/>
      <w:bookmarkStart w:id="83" w:name="_Toc488224272"/>
      <w:bookmarkStart w:id="84" w:name="_Toc488306081"/>
      <w:bookmarkStart w:id="85" w:name="_Toc488308517"/>
      <w:bookmarkStart w:id="86" w:name="_Toc488308676"/>
      <w:bookmarkStart w:id="87" w:name="_Toc488330708"/>
      <w:bookmarkStart w:id="88" w:name="_Toc488655798"/>
      <w:bookmarkStart w:id="89" w:name="_Toc488661167"/>
      <w:bookmarkStart w:id="90" w:name="_Toc488678571"/>
      <w:bookmarkStart w:id="91" w:name="_Toc488679711"/>
      <w:bookmarkStart w:id="92" w:name="_Toc488679969"/>
      <w:bookmarkStart w:id="93" w:name="_Toc489517228"/>
      <w:bookmarkStart w:id="94" w:name="_Toc489517493"/>
      <w:bookmarkStart w:id="95" w:name="_Toc489517758"/>
      <w:bookmarkStart w:id="96" w:name="_Toc489518023"/>
      <w:bookmarkStart w:id="97" w:name="_Toc489518288"/>
      <w:bookmarkStart w:id="98" w:name="_Toc489518556"/>
      <w:bookmarkStart w:id="99" w:name="_Toc489518824"/>
      <w:bookmarkStart w:id="100" w:name="_Toc489519094"/>
      <w:bookmarkStart w:id="101" w:name="_Toc489519364"/>
      <w:bookmarkStart w:id="102" w:name="_Toc489519626"/>
      <w:bookmarkStart w:id="103" w:name="_Toc489519896"/>
      <w:bookmarkStart w:id="104" w:name="_Toc489520166"/>
      <w:bookmarkStart w:id="105" w:name="_Toc489520436"/>
      <w:bookmarkStart w:id="106" w:name="_Toc489520707"/>
      <w:bookmarkStart w:id="107" w:name="_Toc489520985"/>
      <w:bookmarkStart w:id="108" w:name="_Toc489521263"/>
      <w:bookmarkStart w:id="109" w:name="_Toc489521541"/>
      <w:bookmarkStart w:id="110" w:name="_Toc489867201"/>
      <w:bookmarkStart w:id="111" w:name="_Toc489946919"/>
      <w:bookmarkStart w:id="112" w:name="_Toc489947251"/>
      <w:bookmarkStart w:id="113" w:name="_Toc489947581"/>
      <w:bookmarkStart w:id="114" w:name="_Toc489947911"/>
      <w:bookmarkStart w:id="115" w:name="_Toc489948241"/>
      <w:bookmarkStart w:id="116" w:name="_Toc489948571"/>
      <w:bookmarkStart w:id="117" w:name="_Toc489948901"/>
      <w:bookmarkStart w:id="118" w:name="_Toc489949231"/>
      <w:bookmarkStart w:id="119" w:name="_Toc489949561"/>
      <w:bookmarkStart w:id="120" w:name="_Toc489949891"/>
      <w:bookmarkStart w:id="121" w:name="_Toc489951859"/>
      <w:bookmarkStart w:id="122" w:name="_Toc489955860"/>
      <w:bookmarkStart w:id="123" w:name="_Toc489956192"/>
      <w:bookmarkStart w:id="124" w:name="_Toc489956524"/>
      <w:bookmarkStart w:id="125" w:name="_Toc489956856"/>
      <w:bookmarkStart w:id="126" w:name="_Toc489957188"/>
      <w:bookmarkStart w:id="127" w:name="_Toc489959836"/>
      <w:bookmarkStart w:id="128" w:name="_Toc489960265"/>
      <w:bookmarkStart w:id="129" w:name="_Toc489960597"/>
      <w:bookmarkStart w:id="130" w:name="_Toc489960929"/>
      <w:bookmarkStart w:id="131" w:name="_Toc489961261"/>
      <w:bookmarkStart w:id="132" w:name="_Toc489961593"/>
      <w:bookmarkStart w:id="133" w:name="_Toc489961925"/>
      <w:bookmarkStart w:id="134" w:name="_Toc489964872"/>
      <w:bookmarkStart w:id="135" w:name="_Toc489966373"/>
      <w:bookmarkStart w:id="136" w:name="_Toc489966657"/>
      <w:bookmarkStart w:id="137" w:name="_Toc489967121"/>
      <w:bookmarkStart w:id="138" w:name="_Toc489967406"/>
      <w:bookmarkStart w:id="139" w:name="_Toc489968715"/>
      <w:bookmarkStart w:id="140" w:name="_Toc487104555"/>
      <w:bookmarkStart w:id="141" w:name="_Toc487548792"/>
      <w:bookmarkStart w:id="142" w:name="_Toc487549269"/>
      <w:bookmarkStart w:id="143" w:name="_Toc487549503"/>
      <w:bookmarkStart w:id="144" w:name="_Toc487549742"/>
      <w:bookmarkStart w:id="145" w:name="_Toc487550009"/>
      <w:bookmarkStart w:id="146" w:name="_Toc487550069"/>
      <w:bookmarkStart w:id="147" w:name="_Toc487550262"/>
      <w:bookmarkStart w:id="148" w:name="_Toc487550321"/>
      <w:bookmarkStart w:id="149" w:name="_Toc487637993"/>
      <w:bookmarkStart w:id="150" w:name="_Toc487638111"/>
      <w:bookmarkStart w:id="151" w:name="_Toc487638225"/>
      <w:bookmarkStart w:id="152" w:name="_Toc487717074"/>
      <w:bookmarkStart w:id="153" w:name="_Toc487719879"/>
      <w:bookmarkStart w:id="154" w:name="_Toc487720567"/>
      <w:bookmarkStart w:id="155" w:name="_Toc487798293"/>
      <w:bookmarkStart w:id="156" w:name="_Toc487798419"/>
      <w:bookmarkStart w:id="157" w:name="_Toc487798544"/>
      <w:bookmarkStart w:id="158" w:name="_Toc487798669"/>
      <w:bookmarkStart w:id="159" w:name="_Toc487798794"/>
      <w:bookmarkStart w:id="160" w:name="_Toc487798919"/>
      <w:bookmarkStart w:id="161" w:name="_Toc487799044"/>
      <w:bookmarkStart w:id="162" w:name="_Toc487799169"/>
      <w:bookmarkStart w:id="163" w:name="_Toc487799327"/>
      <w:bookmarkStart w:id="164" w:name="_Toc487805688"/>
      <w:bookmarkStart w:id="165" w:name="_Toc487806708"/>
      <w:bookmarkStart w:id="166" w:name="_Toc487806995"/>
      <w:bookmarkStart w:id="167" w:name="_Toc487807454"/>
      <w:bookmarkStart w:id="168" w:name="_Toc488064977"/>
      <w:bookmarkStart w:id="169" w:name="_Toc488066491"/>
      <w:bookmarkStart w:id="170" w:name="_Toc488067306"/>
      <w:bookmarkStart w:id="171" w:name="_Toc488067461"/>
      <w:bookmarkStart w:id="172" w:name="_Toc488067616"/>
      <w:bookmarkStart w:id="173" w:name="_Toc488067771"/>
      <w:bookmarkStart w:id="174" w:name="_Toc488068430"/>
      <w:bookmarkStart w:id="175" w:name="_Toc488068685"/>
      <w:bookmarkStart w:id="176" w:name="_Toc488068841"/>
      <w:bookmarkStart w:id="177" w:name="_Toc488069126"/>
      <w:bookmarkStart w:id="178" w:name="_Toc488069362"/>
      <w:bookmarkStart w:id="179" w:name="_Toc488071514"/>
      <w:bookmarkStart w:id="180" w:name="_Toc488072076"/>
      <w:bookmarkStart w:id="181" w:name="_Toc488158509"/>
      <w:bookmarkStart w:id="182" w:name="_Toc488224088"/>
      <w:bookmarkStart w:id="183" w:name="_Toc488224153"/>
      <w:bookmarkStart w:id="184" w:name="_Toc488224213"/>
      <w:bookmarkStart w:id="185" w:name="_Toc488224273"/>
      <w:bookmarkStart w:id="186" w:name="_Toc488306082"/>
      <w:bookmarkStart w:id="187" w:name="_Toc488308518"/>
      <w:bookmarkStart w:id="188" w:name="_Toc488308677"/>
      <w:bookmarkStart w:id="189" w:name="_Toc488330709"/>
      <w:bookmarkStart w:id="190" w:name="_Toc488655799"/>
      <w:bookmarkStart w:id="191" w:name="_Toc488661168"/>
      <w:bookmarkStart w:id="192" w:name="_Toc488678572"/>
      <w:bookmarkStart w:id="193" w:name="_Toc488679712"/>
      <w:bookmarkStart w:id="194" w:name="_Toc488679970"/>
      <w:bookmarkStart w:id="195" w:name="_Toc489517229"/>
      <w:bookmarkStart w:id="196" w:name="_Toc489517494"/>
      <w:bookmarkStart w:id="197" w:name="_Toc489517759"/>
      <w:bookmarkStart w:id="198" w:name="_Toc489518024"/>
      <w:bookmarkStart w:id="199" w:name="_Toc489518289"/>
      <w:bookmarkStart w:id="200" w:name="_Toc489518557"/>
      <w:bookmarkStart w:id="201" w:name="_Toc489518825"/>
      <w:bookmarkStart w:id="202" w:name="_Toc489519095"/>
      <w:bookmarkStart w:id="203" w:name="_Toc489519365"/>
      <w:bookmarkStart w:id="204" w:name="_Toc489519627"/>
      <w:bookmarkStart w:id="205" w:name="_Toc489519897"/>
      <w:bookmarkStart w:id="206" w:name="_Toc489520167"/>
      <w:bookmarkStart w:id="207" w:name="_Toc489520437"/>
      <w:bookmarkStart w:id="208" w:name="_Toc489520708"/>
      <w:bookmarkStart w:id="209" w:name="_Toc489520986"/>
      <w:bookmarkStart w:id="210" w:name="_Toc489521264"/>
      <w:bookmarkStart w:id="211" w:name="_Toc489521542"/>
      <w:bookmarkStart w:id="212" w:name="_Toc489867202"/>
      <w:bookmarkStart w:id="213" w:name="_Toc489946920"/>
      <w:bookmarkStart w:id="214" w:name="_Toc489947252"/>
      <w:bookmarkStart w:id="215" w:name="_Toc489947582"/>
      <w:bookmarkStart w:id="216" w:name="_Toc489947912"/>
      <w:bookmarkStart w:id="217" w:name="_Toc489948242"/>
      <w:bookmarkStart w:id="218" w:name="_Toc489948572"/>
      <w:bookmarkStart w:id="219" w:name="_Toc489948902"/>
      <w:bookmarkStart w:id="220" w:name="_Toc489949232"/>
      <w:bookmarkStart w:id="221" w:name="_Toc489949562"/>
      <w:bookmarkStart w:id="222" w:name="_Toc489949892"/>
      <w:bookmarkStart w:id="223" w:name="_Toc489951860"/>
      <w:bookmarkStart w:id="224" w:name="_Toc489955861"/>
      <w:bookmarkStart w:id="225" w:name="_Toc489956193"/>
      <w:bookmarkStart w:id="226" w:name="_Toc489956525"/>
      <w:bookmarkStart w:id="227" w:name="_Toc489956857"/>
      <w:bookmarkStart w:id="228" w:name="_Toc489957189"/>
      <w:bookmarkStart w:id="229" w:name="_Toc489959837"/>
      <w:bookmarkStart w:id="230" w:name="_Toc489960266"/>
      <w:bookmarkStart w:id="231" w:name="_Toc489960598"/>
      <w:bookmarkStart w:id="232" w:name="_Toc489960930"/>
      <w:bookmarkStart w:id="233" w:name="_Toc489961262"/>
      <w:bookmarkStart w:id="234" w:name="_Toc489961594"/>
      <w:bookmarkStart w:id="235" w:name="_Toc489961926"/>
      <w:bookmarkStart w:id="236" w:name="_Toc489964873"/>
      <w:bookmarkStart w:id="237" w:name="_Toc489966374"/>
      <w:bookmarkStart w:id="238" w:name="_Toc489966658"/>
      <w:bookmarkStart w:id="239" w:name="_Toc489967122"/>
      <w:bookmarkStart w:id="240" w:name="_Toc489967407"/>
      <w:bookmarkStart w:id="241" w:name="_Toc489968716"/>
      <w:bookmarkStart w:id="242" w:name="_Toc480884906"/>
      <w:bookmarkStart w:id="243" w:name="_Toc48261292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0D513B">
        <w:rPr>
          <w:rFonts w:ascii="Trebuchet MS" w:hAnsi="Trebuchet MS"/>
          <w:b/>
          <w:sz w:val="20"/>
          <w:szCs w:val="20"/>
        </w:rPr>
        <w:t>Közterületi eligazodást segítő, tájékoztató tábla</w:t>
      </w:r>
      <w:r w:rsidRPr="000D513B">
        <w:rPr>
          <w:rFonts w:ascii="Trebuchet MS" w:hAnsi="Trebuchet MS"/>
          <w:sz w:val="20"/>
          <w:szCs w:val="20"/>
        </w:rPr>
        <w:t>: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közérdekű információt nyújtó olyan közterületi jelzés, amelynek funkciója idegenforgalmi eligazítás, közösségi közlekedési szolgáltatásról tájékoztatás, vagy egyéb közérdekű tájékoztatás;</w:t>
      </w:r>
    </w:p>
    <w:p w:rsidR="001A4BFC" w:rsidRPr="000D513B" w:rsidRDefault="001A4BFC" w:rsidP="001A4BFC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Molinó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>: olyan</w:t>
      </w:r>
      <w:proofErr w:type="gramStart"/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>,  nem</w:t>
      </w:r>
      <w:proofErr w:type="gramEnd"/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merev anyagból készült hordozófelületű hirdetmény, amely falra vagy más felületre, </w:t>
      </w:r>
      <w:r w:rsidR="00B718B1" w:rsidRPr="000D513B">
        <w:rPr>
          <w:rFonts w:ascii="Trebuchet MS" w:eastAsia="Times New Roman" w:hAnsi="Trebuchet MS" w:cs="Arial"/>
          <w:sz w:val="20"/>
          <w:szCs w:val="20"/>
          <w:lang w:eastAsia="hu-HU"/>
        </w:rPr>
        <w:t>vagy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két felület között van kifeszítve oly módon, hogy az nem képezi valamely építmény homlokzatának tervezett és engedélyezett részét.</w:t>
      </w:r>
    </w:p>
    <w:p w:rsidR="001A4BFC" w:rsidRPr="000D513B" w:rsidRDefault="001A4BFC" w:rsidP="001A4BFC">
      <w:pPr>
        <w:pStyle w:val="Listaszerbekezds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Önkormányzati faliújság: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az önkormányzat által a lakosság tájékoztatása céljából létesített és fenntartott, elsődlegesen az önkormányzat testületei, szervei, tisztségviselői tevékenységéről a lakosságot tájékoztató berendezés, mely az önkormányzat működését szolgáló épületek homlokzatán kerül elhelyezésre és mely a közérdekű tájékoztatási célt meghaladóan reklámok közzétételére is szolgálhat;</w:t>
      </w:r>
    </w:p>
    <w:p w:rsidR="001A4BFC" w:rsidRPr="000D513B" w:rsidRDefault="001A4BFC" w:rsidP="001A4BFC">
      <w:pPr>
        <w:pStyle w:val="Listaszerbekezds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Önkormányzati hirdetőtábla: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 xml:space="preserve"> az önkormányzat által a lakosság tájékoztatása céljából létesített és fenntartott, elsődlegesen a település élete szempontjából jelentős információk, 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lastRenderedPageBreak/>
        <w:t>közlemények, tájékoztatások, így különösen a település életének jelentős eseményeivel kapcsolatos információk közzétételére szolgáló, közterületen elhelyezett tábla, mely a közérdekű tájékoztatási célt meghaladóan reklámok közzétételére is szolgálhat;</w:t>
      </w:r>
    </w:p>
    <w:p w:rsidR="001A4BFC" w:rsidRPr="000D513B" w:rsidRDefault="001A4BFC" w:rsidP="001A4BFC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sz w:val="20"/>
          <w:szCs w:val="20"/>
          <w:lang w:eastAsia="hu-HU"/>
        </w:rPr>
        <w:t>Tömör kerítés</w:t>
      </w:r>
      <w:r w:rsidRPr="000D513B">
        <w:rPr>
          <w:rFonts w:ascii="Trebuchet MS" w:eastAsia="Times New Roman" w:hAnsi="Trebuchet MS" w:cs="Arial"/>
          <w:sz w:val="20"/>
          <w:szCs w:val="20"/>
          <w:lang w:eastAsia="hu-HU"/>
        </w:rPr>
        <w:t>: az a kerítés, amelynek a közterület felőli merőleges vetületének összes felületének kevesebb, mint 50%-ban átlátható. Az összes felület a lábazatot is tartalmazza.</w:t>
      </w:r>
    </w:p>
    <w:p w:rsidR="001A4BFC" w:rsidRPr="000D513B" w:rsidRDefault="001A4BFC" w:rsidP="001A4BFC">
      <w:pPr>
        <w:pStyle w:val="Listaszerbekezds"/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rebuchet MS" w:eastAsia="Times New Roman" w:hAnsi="Trebuchet MS" w:cs="Arial"/>
          <w:bCs/>
          <w:sz w:val="20"/>
          <w:szCs w:val="20"/>
          <w:lang w:eastAsia="hu-HU"/>
        </w:rPr>
      </w:pPr>
      <w:r w:rsidRPr="000D513B">
        <w:rPr>
          <w:rFonts w:ascii="Trebuchet MS" w:eastAsia="Times New Roman" w:hAnsi="Trebuchet MS" w:cs="Arial"/>
          <w:b/>
          <w:bCs/>
          <w:sz w:val="20"/>
          <w:szCs w:val="20"/>
          <w:lang w:eastAsia="hu-HU"/>
        </w:rPr>
        <w:t>Zöldsáv</w:t>
      </w:r>
      <w:r w:rsidRPr="000D513B">
        <w:rPr>
          <w:rFonts w:ascii="Trebuchet MS" w:eastAsia="Times New Roman" w:hAnsi="Trebuchet MS" w:cs="Arial"/>
          <w:bCs/>
          <w:sz w:val="20"/>
          <w:szCs w:val="20"/>
          <w:lang w:eastAsia="hu-HU"/>
        </w:rPr>
        <w:t>: az a növényültetésre alkalmas sáv, amely legalább 1,0 m szélességű, alkalmas utcaszakaszonként a 8,0 m-enkénti tőtávolsággal ültetendő fasor elhelyezésére.</w:t>
      </w:r>
    </w:p>
    <w:p w:rsidR="007B53FD" w:rsidRPr="000D513B" w:rsidRDefault="007B53FD">
      <w:pPr>
        <w:rPr>
          <w:rFonts w:ascii="Trebuchet MS" w:eastAsia="Times New Roman" w:hAnsi="Trebuchet MS" w:cs="Times New Roman"/>
          <w:bCs/>
          <w:caps/>
          <w:kern w:val="36"/>
          <w:sz w:val="20"/>
          <w:szCs w:val="48"/>
          <w:highlight w:val="lightGray"/>
          <w:lang w:eastAsia="hu-HU"/>
        </w:rPr>
      </w:pPr>
    </w:p>
    <w:p w:rsidR="007C2750" w:rsidRPr="000D513B" w:rsidRDefault="00CC72B1" w:rsidP="006F7773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right="0"/>
      </w:pPr>
      <w:bookmarkStart w:id="244" w:name="_Toc491634028"/>
      <w:r w:rsidRPr="000D513B">
        <w:t>FEJEZET</w:t>
      </w:r>
      <w:bookmarkStart w:id="245" w:name="_Toc480884907"/>
      <w:bookmarkStart w:id="246" w:name="_Toc482612922"/>
      <w:bookmarkEnd w:id="242"/>
      <w:bookmarkEnd w:id="243"/>
      <w:bookmarkEnd w:id="244"/>
    </w:p>
    <w:p w:rsidR="00766B21" w:rsidRPr="000D513B" w:rsidRDefault="00CC72B1" w:rsidP="007C2750">
      <w:pPr>
        <w:pStyle w:val="Cmsor1"/>
        <w:tabs>
          <w:tab w:val="clear" w:pos="6946"/>
        </w:tabs>
        <w:spacing w:before="0"/>
        <w:ind w:right="0"/>
      </w:pPr>
      <w:bookmarkStart w:id="247" w:name="_Toc491634029"/>
      <w:r w:rsidRPr="000D513B">
        <w:t>A helyi VÉDELEM</w:t>
      </w:r>
      <w:bookmarkEnd w:id="245"/>
      <w:bookmarkEnd w:id="246"/>
      <w:bookmarkEnd w:id="247"/>
    </w:p>
    <w:p w:rsidR="002E00DE" w:rsidRPr="000D513B" w:rsidRDefault="002E00DE" w:rsidP="006B120F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E1196C" w:rsidRPr="000D513B" w:rsidRDefault="0027031F" w:rsidP="00B718B1">
      <w:pPr>
        <w:pStyle w:val="Cmsor2"/>
      </w:pPr>
      <w:bookmarkStart w:id="248" w:name="_Toc487717078"/>
      <w:bookmarkStart w:id="249" w:name="_Toc487719883"/>
      <w:bookmarkStart w:id="250" w:name="_Toc487720571"/>
      <w:bookmarkStart w:id="251" w:name="_Toc487798297"/>
      <w:bookmarkStart w:id="252" w:name="_Toc487798423"/>
      <w:bookmarkStart w:id="253" w:name="_Toc487798548"/>
      <w:bookmarkStart w:id="254" w:name="_Toc487798673"/>
      <w:bookmarkStart w:id="255" w:name="_Toc487798798"/>
      <w:bookmarkStart w:id="256" w:name="_Toc487798923"/>
      <w:bookmarkStart w:id="257" w:name="_Toc487799048"/>
      <w:bookmarkStart w:id="258" w:name="_Toc487799173"/>
      <w:bookmarkStart w:id="259" w:name="_Toc487799331"/>
      <w:bookmarkStart w:id="260" w:name="_Toc487805692"/>
      <w:bookmarkStart w:id="261" w:name="_Toc487806712"/>
      <w:bookmarkStart w:id="262" w:name="_Toc487806999"/>
      <w:bookmarkStart w:id="263" w:name="_Toc487807458"/>
      <w:bookmarkStart w:id="264" w:name="_Toc488064981"/>
      <w:bookmarkStart w:id="265" w:name="_Toc488066495"/>
      <w:bookmarkStart w:id="266" w:name="_Toc488067310"/>
      <w:bookmarkStart w:id="267" w:name="_Toc488067465"/>
      <w:bookmarkStart w:id="268" w:name="_Toc488067620"/>
      <w:bookmarkStart w:id="269" w:name="_Toc488067775"/>
      <w:bookmarkStart w:id="270" w:name="_Toc488068434"/>
      <w:bookmarkStart w:id="271" w:name="_Toc488068689"/>
      <w:bookmarkStart w:id="272" w:name="_Toc488068845"/>
      <w:bookmarkStart w:id="273" w:name="_Toc488069130"/>
      <w:bookmarkStart w:id="274" w:name="_Toc488069366"/>
      <w:bookmarkStart w:id="275" w:name="_Toc488071518"/>
      <w:bookmarkStart w:id="276" w:name="_Toc488072080"/>
      <w:bookmarkStart w:id="277" w:name="_Toc488158513"/>
      <w:bookmarkStart w:id="278" w:name="_Toc488224277"/>
      <w:bookmarkStart w:id="279" w:name="_Toc488306086"/>
      <w:bookmarkStart w:id="280" w:name="_Toc488308522"/>
      <w:bookmarkStart w:id="281" w:name="_Toc488308681"/>
      <w:bookmarkStart w:id="282" w:name="_Toc488330713"/>
      <w:bookmarkStart w:id="283" w:name="_Toc488661172"/>
      <w:bookmarkStart w:id="284" w:name="_Toc488678576"/>
      <w:bookmarkStart w:id="285" w:name="_Toc488679716"/>
      <w:bookmarkStart w:id="286" w:name="_Toc488679974"/>
      <w:bookmarkStart w:id="287" w:name="_Toc489517233"/>
      <w:bookmarkStart w:id="288" w:name="_Toc489517498"/>
      <w:bookmarkStart w:id="289" w:name="_Toc489517763"/>
      <w:bookmarkStart w:id="290" w:name="_Toc489518028"/>
      <w:bookmarkStart w:id="291" w:name="_Toc489518293"/>
      <w:bookmarkStart w:id="292" w:name="_Toc489518561"/>
      <w:bookmarkStart w:id="293" w:name="_Toc489518829"/>
      <w:bookmarkStart w:id="294" w:name="_Toc489519099"/>
      <w:bookmarkStart w:id="295" w:name="_Toc489519369"/>
      <w:bookmarkStart w:id="296" w:name="_Toc489519631"/>
      <w:bookmarkStart w:id="297" w:name="_Toc489519901"/>
      <w:bookmarkStart w:id="298" w:name="_Toc489520171"/>
      <w:bookmarkStart w:id="299" w:name="_Toc489520441"/>
      <w:bookmarkStart w:id="300" w:name="_Toc489520712"/>
      <w:bookmarkStart w:id="301" w:name="_Toc489520990"/>
      <w:bookmarkStart w:id="302" w:name="_Toc489521268"/>
      <w:bookmarkStart w:id="303" w:name="_Toc489521546"/>
      <w:bookmarkStart w:id="304" w:name="_Toc489946924"/>
      <w:bookmarkStart w:id="305" w:name="_Toc489947256"/>
      <w:bookmarkStart w:id="306" w:name="_Toc489947586"/>
      <w:bookmarkStart w:id="307" w:name="_Toc489947916"/>
      <w:bookmarkStart w:id="308" w:name="_Toc489948246"/>
      <w:bookmarkStart w:id="309" w:name="_Toc489948576"/>
      <w:bookmarkStart w:id="310" w:name="_Toc489948906"/>
      <w:bookmarkStart w:id="311" w:name="_Toc489949236"/>
      <w:bookmarkStart w:id="312" w:name="_Toc489949566"/>
      <w:bookmarkStart w:id="313" w:name="_Toc489949896"/>
      <w:bookmarkStart w:id="314" w:name="_Toc489951864"/>
      <w:bookmarkStart w:id="315" w:name="_Toc489955865"/>
      <w:bookmarkStart w:id="316" w:name="_Toc489956197"/>
      <w:bookmarkStart w:id="317" w:name="_Toc489956529"/>
      <w:bookmarkStart w:id="318" w:name="_Toc489956861"/>
      <w:bookmarkStart w:id="319" w:name="_Toc489957193"/>
      <w:bookmarkStart w:id="320" w:name="_Toc489959841"/>
      <w:bookmarkStart w:id="321" w:name="_Toc489960270"/>
      <w:bookmarkStart w:id="322" w:name="_Toc489960602"/>
      <w:bookmarkStart w:id="323" w:name="_Toc489960934"/>
      <w:bookmarkStart w:id="324" w:name="_Toc489961266"/>
      <w:bookmarkStart w:id="325" w:name="_Toc489961598"/>
      <w:bookmarkStart w:id="326" w:name="_Toc489961930"/>
      <w:bookmarkStart w:id="327" w:name="_Toc489964877"/>
      <w:bookmarkStart w:id="328" w:name="_Toc489966378"/>
      <w:bookmarkStart w:id="329" w:name="_Toc489966662"/>
      <w:bookmarkStart w:id="330" w:name="_Toc489967126"/>
      <w:bookmarkStart w:id="331" w:name="_Toc489967411"/>
      <w:bookmarkStart w:id="332" w:name="_Toc489968720"/>
      <w:bookmarkStart w:id="333" w:name="_Toc487717079"/>
      <w:bookmarkStart w:id="334" w:name="_Toc487719884"/>
      <w:bookmarkStart w:id="335" w:name="_Toc487720572"/>
      <w:bookmarkStart w:id="336" w:name="_Toc487798298"/>
      <w:bookmarkStart w:id="337" w:name="_Toc487798424"/>
      <w:bookmarkStart w:id="338" w:name="_Toc487798549"/>
      <w:bookmarkStart w:id="339" w:name="_Toc487798674"/>
      <w:bookmarkStart w:id="340" w:name="_Toc487798799"/>
      <w:bookmarkStart w:id="341" w:name="_Toc487798924"/>
      <w:bookmarkStart w:id="342" w:name="_Toc487799049"/>
      <w:bookmarkStart w:id="343" w:name="_Toc487799174"/>
      <w:bookmarkStart w:id="344" w:name="_Toc487799332"/>
      <w:bookmarkStart w:id="345" w:name="_Toc487805693"/>
      <w:bookmarkStart w:id="346" w:name="_Toc487806713"/>
      <w:bookmarkStart w:id="347" w:name="_Toc487807000"/>
      <w:bookmarkStart w:id="348" w:name="_Toc487807459"/>
      <w:bookmarkStart w:id="349" w:name="_Toc488064982"/>
      <w:bookmarkStart w:id="350" w:name="_Toc488066496"/>
      <w:bookmarkStart w:id="351" w:name="_Toc488067311"/>
      <w:bookmarkStart w:id="352" w:name="_Toc488067466"/>
      <w:bookmarkStart w:id="353" w:name="_Toc488067621"/>
      <w:bookmarkStart w:id="354" w:name="_Toc488067776"/>
      <w:bookmarkStart w:id="355" w:name="_Toc488068435"/>
      <w:bookmarkStart w:id="356" w:name="_Toc488068690"/>
      <w:bookmarkStart w:id="357" w:name="_Toc488068846"/>
      <w:bookmarkStart w:id="358" w:name="_Toc488069131"/>
      <w:bookmarkStart w:id="359" w:name="_Toc488069367"/>
      <w:bookmarkStart w:id="360" w:name="_Toc488071519"/>
      <w:bookmarkStart w:id="361" w:name="_Toc488072081"/>
      <w:bookmarkStart w:id="362" w:name="_Toc488158514"/>
      <w:bookmarkStart w:id="363" w:name="_Toc488224278"/>
      <w:bookmarkStart w:id="364" w:name="_Toc488306087"/>
      <w:bookmarkStart w:id="365" w:name="_Toc488308523"/>
      <w:bookmarkStart w:id="366" w:name="_Toc488308682"/>
      <w:bookmarkStart w:id="367" w:name="_Toc488330714"/>
      <w:bookmarkStart w:id="368" w:name="_Toc488661173"/>
      <w:bookmarkStart w:id="369" w:name="_Toc488678577"/>
      <w:bookmarkStart w:id="370" w:name="_Toc488679717"/>
      <w:bookmarkStart w:id="371" w:name="_Toc488679975"/>
      <w:bookmarkStart w:id="372" w:name="_Toc489517234"/>
      <w:bookmarkStart w:id="373" w:name="_Toc489517499"/>
      <w:bookmarkStart w:id="374" w:name="_Toc489517764"/>
      <w:bookmarkStart w:id="375" w:name="_Toc489518029"/>
      <w:bookmarkStart w:id="376" w:name="_Toc489518294"/>
      <w:bookmarkStart w:id="377" w:name="_Toc489518562"/>
      <w:bookmarkStart w:id="378" w:name="_Toc489518830"/>
      <w:bookmarkStart w:id="379" w:name="_Toc489519100"/>
      <w:bookmarkStart w:id="380" w:name="_Toc489519370"/>
      <w:bookmarkStart w:id="381" w:name="_Toc489519632"/>
      <w:bookmarkStart w:id="382" w:name="_Toc489519902"/>
      <w:bookmarkStart w:id="383" w:name="_Toc489520172"/>
      <w:bookmarkStart w:id="384" w:name="_Toc489520442"/>
      <w:bookmarkStart w:id="385" w:name="_Toc489520713"/>
      <w:bookmarkStart w:id="386" w:name="_Toc489520991"/>
      <w:bookmarkStart w:id="387" w:name="_Toc489521269"/>
      <w:bookmarkStart w:id="388" w:name="_Toc489521547"/>
      <w:bookmarkStart w:id="389" w:name="_Toc489946925"/>
      <w:bookmarkStart w:id="390" w:name="_Toc489947257"/>
      <w:bookmarkStart w:id="391" w:name="_Toc489947587"/>
      <w:bookmarkStart w:id="392" w:name="_Toc489947917"/>
      <w:bookmarkStart w:id="393" w:name="_Toc489948247"/>
      <w:bookmarkStart w:id="394" w:name="_Toc489948577"/>
      <w:bookmarkStart w:id="395" w:name="_Toc489948907"/>
      <w:bookmarkStart w:id="396" w:name="_Toc489949237"/>
      <w:bookmarkStart w:id="397" w:name="_Toc489949567"/>
      <w:bookmarkStart w:id="398" w:name="_Toc489949897"/>
      <w:bookmarkStart w:id="399" w:name="_Toc489951865"/>
      <w:bookmarkStart w:id="400" w:name="_Toc489955866"/>
      <w:bookmarkStart w:id="401" w:name="_Toc489956198"/>
      <w:bookmarkStart w:id="402" w:name="_Toc489956530"/>
      <w:bookmarkStart w:id="403" w:name="_Toc489956862"/>
      <w:bookmarkStart w:id="404" w:name="_Toc489957194"/>
      <w:bookmarkStart w:id="405" w:name="_Toc489959842"/>
      <w:bookmarkStart w:id="406" w:name="_Toc489960271"/>
      <w:bookmarkStart w:id="407" w:name="_Toc489960603"/>
      <w:bookmarkStart w:id="408" w:name="_Toc489960935"/>
      <w:bookmarkStart w:id="409" w:name="_Toc489961267"/>
      <w:bookmarkStart w:id="410" w:name="_Toc489961599"/>
      <w:bookmarkStart w:id="411" w:name="_Toc489961931"/>
      <w:bookmarkStart w:id="412" w:name="_Toc489964878"/>
      <w:bookmarkStart w:id="413" w:name="_Toc489966379"/>
      <w:bookmarkStart w:id="414" w:name="_Toc489966663"/>
      <w:bookmarkStart w:id="415" w:name="_Toc489967127"/>
      <w:bookmarkStart w:id="416" w:name="_Toc489967412"/>
      <w:bookmarkStart w:id="417" w:name="_Toc489968721"/>
      <w:bookmarkStart w:id="418" w:name="_Toc487717080"/>
      <w:bookmarkStart w:id="419" w:name="_Toc487719885"/>
      <w:bookmarkStart w:id="420" w:name="_Toc487720573"/>
      <w:bookmarkStart w:id="421" w:name="_Toc487798299"/>
      <w:bookmarkStart w:id="422" w:name="_Toc487798425"/>
      <w:bookmarkStart w:id="423" w:name="_Toc487798550"/>
      <w:bookmarkStart w:id="424" w:name="_Toc487798675"/>
      <w:bookmarkStart w:id="425" w:name="_Toc487798800"/>
      <w:bookmarkStart w:id="426" w:name="_Toc487798925"/>
      <w:bookmarkStart w:id="427" w:name="_Toc487799050"/>
      <w:bookmarkStart w:id="428" w:name="_Toc487799175"/>
      <w:bookmarkStart w:id="429" w:name="_Toc487799333"/>
      <w:bookmarkStart w:id="430" w:name="_Toc487805694"/>
      <w:bookmarkStart w:id="431" w:name="_Toc487806714"/>
      <w:bookmarkStart w:id="432" w:name="_Toc487807001"/>
      <w:bookmarkStart w:id="433" w:name="_Toc487807460"/>
      <w:bookmarkStart w:id="434" w:name="_Toc488064983"/>
      <w:bookmarkStart w:id="435" w:name="_Toc488066497"/>
      <w:bookmarkStart w:id="436" w:name="_Toc488067312"/>
      <w:bookmarkStart w:id="437" w:name="_Toc488067467"/>
      <w:bookmarkStart w:id="438" w:name="_Toc488067622"/>
      <w:bookmarkStart w:id="439" w:name="_Toc488067777"/>
      <w:bookmarkStart w:id="440" w:name="_Toc488068436"/>
      <w:bookmarkStart w:id="441" w:name="_Toc488068691"/>
      <w:bookmarkStart w:id="442" w:name="_Toc488068847"/>
      <w:bookmarkStart w:id="443" w:name="_Toc488069132"/>
      <w:bookmarkStart w:id="444" w:name="_Toc488069368"/>
      <w:bookmarkStart w:id="445" w:name="_Toc488071520"/>
      <w:bookmarkStart w:id="446" w:name="_Toc488072082"/>
      <w:bookmarkStart w:id="447" w:name="_Toc488158515"/>
      <w:bookmarkStart w:id="448" w:name="_Toc488224279"/>
      <w:bookmarkStart w:id="449" w:name="_Toc488306088"/>
      <w:bookmarkStart w:id="450" w:name="_Toc488308524"/>
      <w:bookmarkStart w:id="451" w:name="_Toc488308683"/>
      <w:bookmarkStart w:id="452" w:name="_Toc488330715"/>
      <w:bookmarkStart w:id="453" w:name="_Toc488661174"/>
      <w:bookmarkStart w:id="454" w:name="_Toc488678578"/>
      <w:bookmarkStart w:id="455" w:name="_Toc488679718"/>
      <w:bookmarkStart w:id="456" w:name="_Toc488679976"/>
      <w:bookmarkStart w:id="457" w:name="_Toc489517235"/>
      <w:bookmarkStart w:id="458" w:name="_Toc489517500"/>
      <w:bookmarkStart w:id="459" w:name="_Toc489517765"/>
      <w:bookmarkStart w:id="460" w:name="_Toc489518030"/>
      <w:bookmarkStart w:id="461" w:name="_Toc489518295"/>
      <w:bookmarkStart w:id="462" w:name="_Toc489518563"/>
      <w:bookmarkStart w:id="463" w:name="_Toc489518831"/>
      <w:bookmarkStart w:id="464" w:name="_Toc489519101"/>
      <w:bookmarkStart w:id="465" w:name="_Toc489519371"/>
      <w:bookmarkStart w:id="466" w:name="_Toc489519633"/>
      <w:bookmarkStart w:id="467" w:name="_Toc489519903"/>
      <w:bookmarkStart w:id="468" w:name="_Toc489520173"/>
      <w:bookmarkStart w:id="469" w:name="_Toc489520443"/>
      <w:bookmarkStart w:id="470" w:name="_Toc489520714"/>
      <w:bookmarkStart w:id="471" w:name="_Toc489520992"/>
      <w:bookmarkStart w:id="472" w:name="_Toc489521270"/>
      <w:bookmarkStart w:id="473" w:name="_Toc489521548"/>
      <w:bookmarkStart w:id="474" w:name="_Toc489946926"/>
      <w:bookmarkStart w:id="475" w:name="_Toc489947258"/>
      <w:bookmarkStart w:id="476" w:name="_Toc489947588"/>
      <w:bookmarkStart w:id="477" w:name="_Toc489947918"/>
      <w:bookmarkStart w:id="478" w:name="_Toc489948248"/>
      <w:bookmarkStart w:id="479" w:name="_Toc489948578"/>
      <w:bookmarkStart w:id="480" w:name="_Toc489948908"/>
      <w:bookmarkStart w:id="481" w:name="_Toc489949238"/>
      <w:bookmarkStart w:id="482" w:name="_Toc489949568"/>
      <w:bookmarkStart w:id="483" w:name="_Toc489949898"/>
      <w:bookmarkStart w:id="484" w:name="_Toc489951866"/>
      <w:bookmarkStart w:id="485" w:name="_Toc489955867"/>
      <w:bookmarkStart w:id="486" w:name="_Toc489956199"/>
      <w:bookmarkStart w:id="487" w:name="_Toc489956531"/>
      <w:bookmarkStart w:id="488" w:name="_Toc489956863"/>
      <w:bookmarkStart w:id="489" w:name="_Toc489957195"/>
      <w:bookmarkStart w:id="490" w:name="_Toc489959843"/>
      <w:bookmarkStart w:id="491" w:name="_Toc489960272"/>
      <w:bookmarkStart w:id="492" w:name="_Toc489960604"/>
      <w:bookmarkStart w:id="493" w:name="_Toc489960936"/>
      <w:bookmarkStart w:id="494" w:name="_Toc489961268"/>
      <w:bookmarkStart w:id="495" w:name="_Toc489961600"/>
      <w:bookmarkStart w:id="496" w:name="_Toc489961932"/>
      <w:bookmarkStart w:id="497" w:name="_Toc489964879"/>
      <w:bookmarkStart w:id="498" w:name="_Toc489966380"/>
      <w:bookmarkStart w:id="499" w:name="_Toc489966664"/>
      <w:bookmarkStart w:id="500" w:name="_Toc489967128"/>
      <w:bookmarkStart w:id="501" w:name="_Toc489967413"/>
      <w:bookmarkStart w:id="502" w:name="_Toc489968722"/>
      <w:bookmarkStart w:id="503" w:name="_Toc487717081"/>
      <w:bookmarkStart w:id="504" w:name="_Toc487719886"/>
      <w:bookmarkStart w:id="505" w:name="_Toc487720574"/>
      <w:bookmarkStart w:id="506" w:name="_Toc487798300"/>
      <w:bookmarkStart w:id="507" w:name="_Toc487798426"/>
      <w:bookmarkStart w:id="508" w:name="_Toc487798551"/>
      <w:bookmarkStart w:id="509" w:name="_Toc487798676"/>
      <w:bookmarkStart w:id="510" w:name="_Toc487798801"/>
      <w:bookmarkStart w:id="511" w:name="_Toc487798926"/>
      <w:bookmarkStart w:id="512" w:name="_Toc487799051"/>
      <w:bookmarkStart w:id="513" w:name="_Toc487799176"/>
      <w:bookmarkStart w:id="514" w:name="_Toc487799334"/>
      <w:bookmarkStart w:id="515" w:name="_Toc487805695"/>
      <w:bookmarkStart w:id="516" w:name="_Toc487806715"/>
      <w:bookmarkStart w:id="517" w:name="_Toc487807002"/>
      <w:bookmarkStart w:id="518" w:name="_Toc487807461"/>
      <w:bookmarkStart w:id="519" w:name="_Toc488064984"/>
      <w:bookmarkStart w:id="520" w:name="_Toc488066498"/>
      <w:bookmarkStart w:id="521" w:name="_Toc488067313"/>
      <w:bookmarkStart w:id="522" w:name="_Toc488067468"/>
      <w:bookmarkStart w:id="523" w:name="_Toc488067623"/>
      <w:bookmarkStart w:id="524" w:name="_Toc488067778"/>
      <w:bookmarkStart w:id="525" w:name="_Toc488068437"/>
      <w:bookmarkStart w:id="526" w:name="_Toc488068692"/>
      <w:bookmarkStart w:id="527" w:name="_Toc488068848"/>
      <w:bookmarkStart w:id="528" w:name="_Toc488069133"/>
      <w:bookmarkStart w:id="529" w:name="_Toc488069369"/>
      <w:bookmarkStart w:id="530" w:name="_Toc488071521"/>
      <w:bookmarkStart w:id="531" w:name="_Toc488072083"/>
      <w:bookmarkStart w:id="532" w:name="_Toc488158516"/>
      <w:bookmarkStart w:id="533" w:name="_Toc488224280"/>
      <w:bookmarkStart w:id="534" w:name="_Toc488306089"/>
      <w:bookmarkStart w:id="535" w:name="_Toc488308525"/>
      <w:bookmarkStart w:id="536" w:name="_Toc488308684"/>
      <w:bookmarkStart w:id="537" w:name="_Toc488330716"/>
      <w:bookmarkStart w:id="538" w:name="_Toc488661175"/>
      <w:bookmarkStart w:id="539" w:name="_Toc488678579"/>
      <w:bookmarkStart w:id="540" w:name="_Toc488679719"/>
      <w:bookmarkStart w:id="541" w:name="_Toc488679977"/>
      <w:bookmarkStart w:id="542" w:name="_Toc489517236"/>
      <w:bookmarkStart w:id="543" w:name="_Toc489517501"/>
      <w:bookmarkStart w:id="544" w:name="_Toc489517766"/>
      <w:bookmarkStart w:id="545" w:name="_Toc489518031"/>
      <w:bookmarkStart w:id="546" w:name="_Toc489518296"/>
      <w:bookmarkStart w:id="547" w:name="_Toc489518564"/>
      <w:bookmarkStart w:id="548" w:name="_Toc489518832"/>
      <w:bookmarkStart w:id="549" w:name="_Toc489519102"/>
      <w:bookmarkStart w:id="550" w:name="_Toc489519372"/>
      <w:bookmarkStart w:id="551" w:name="_Toc489519634"/>
      <w:bookmarkStart w:id="552" w:name="_Toc489519904"/>
      <w:bookmarkStart w:id="553" w:name="_Toc489520174"/>
      <w:bookmarkStart w:id="554" w:name="_Toc489520444"/>
      <w:bookmarkStart w:id="555" w:name="_Toc489520715"/>
      <w:bookmarkStart w:id="556" w:name="_Toc489520993"/>
      <w:bookmarkStart w:id="557" w:name="_Toc489521271"/>
      <w:bookmarkStart w:id="558" w:name="_Toc489521549"/>
      <w:bookmarkStart w:id="559" w:name="_Toc489946927"/>
      <w:bookmarkStart w:id="560" w:name="_Toc489947259"/>
      <w:bookmarkStart w:id="561" w:name="_Toc489947589"/>
      <w:bookmarkStart w:id="562" w:name="_Toc489947919"/>
      <w:bookmarkStart w:id="563" w:name="_Toc489948249"/>
      <w:bookmarkStart w:id="564" w:name="_Toc489948579"/>
      <w:bookmarkStart w:id="565" w:name="_Toc489948909"/>
      <w:bookmarkStart w:id="566" w:name="_Toc489949239"/>
      <w:bookmarkStart w:id="567" w:name="_Toc489949569"/>
      <w:bookmarkStart w:id="568" w:name="_Toc489949899"/>
      <w:bookmarkStart w:id="569" w:name="_Toc489951867"/>
      <w:bookmarkStart w:id="570" w:name="_Toc489955868"/>
      <w:bookmarkStart w:id="571" w:name="_Toc489956200"/>
      <w:bookmarkStart w:id="572" w:name="_Toc489956532"/>
      <w:bookmarkStart w:id="573" w:name="_Toc489956864"/>
      <w:bookmarkStart w:id="574" w:name="_Toc489957196"/>
      <w:bookmarkStart w:id="575" w:name="_Toc489959844"/>
      <w:bookmarkStart w:id="576" w:name="_Toc489960273"/>
      <w:bookmarkStart w:id="577" w:name="_Toc489960605"/>
      <w:bookmarkStart w:id="578" w:name="_Toc489960937"/>
      <w:bookmarkStart w:id="579" w:name="_Toc489961269"/>
      <w:bookmarkStart w:id="580" w:name="_Toc489961601"/>
      <w:bookmarkStart w:id="581" w:name="_Toc489961933"/>
      <w:bookmarkStart w:id="582" w:name="_Toc489964880"/>
      <w:bookmarkStart w:id="583" w:name="_Toc489966381"/>
      <w:bookmarkStart w:id="584" w:name="_Toc489966665"/>
      <w:bookmarkStart w:id="585" w:name="_Toc489967129"/>
      <w:bookmarkStart w:id="586" w:name="_Toc489967414"/>
      <w:bookmarkStart w:id="587" w:name="_Toc489968723"/>
      <w:bookmarkStart w:id="588" w:name="_Toc487717082"/>
      <w:bookmarkStart w:id="589" w:name="_Toc487719887"/>
      <w:bookmarkStart w:id="590" w:name="_Toc487720575"/>
      <w:bookmarkStart w:id="591" w:name="_Toc487798301"/>
      <w:bookmarkStart w:id="592" w:name="_Toc487798427"/>
      <w:bookmarkStart w:id="593" w:name="_Toc487798552"/>
      <w:bookmarkStart w:id="594" w:name="_Toc487798677"/>
      <w:bookmarkStart w:id="595" w:name="_Toc487798802"/>
      <w:bookmarkStart w:id="596" w:name="_Toc487798927"/>
      <w:bookmarkStart w:id="597" w:name="_Toc487799052"/>
      <w:bookmarkStart w:id="598" w:name="_Toc487799177"/>
      <w:bookmarkStart w:id="599" w:name="_Toc487799335"/>
      <w:bookmarkStart w:id="600" w:name="_Toc487805696"/>
      <w:bookmarkStart w:id="601" w:name="_Toc487806716"/>
      <w:bookmarkStart w:id="602" w:name="_Toc487807003"/>
      <w:bookmarkStart w:id="603" w:name="_Toc487807462"/>
      <w:bookmarkStart w:id="604" w:name="_Toc488064985"/>
      <w:bookmarkStart w:id="605" w:name="_Toc488066499"/>
      <w:bookmarkStart w:id="606" w:name="_Toc488067314"/>
      <w:bookmarkStart w:id="607" w:name="_Toc488067469"/>
      <w:bookmarkStart w:id="608" w:name="_Toc488067624"/>
      <w:bookmarkStart w:id="609" w:name="_Toc488067779"/>
      <w:bookmarkStart w:id="610" w:name="_Toc488068438"/>
      <w:bookmarkStart w:id="611" w:name="_Toc488068693"/>
      <w:bookmarkStart w:id="612" w:name="_Toc488068849"/>
      <w:bookmarkStart w:id="613" w:name="_Toc488069134"/>
      <w:bookmarkStart w:id="614" w:name="_Toc488069370"/>
      <w:bookmarkStart w:id="615" w:name="_Toc488071522"/>
      <w:bookmarkStart w:id="616" w:name="_Toc488072084"/>
      <w:bookmarkStart w:id="617" w:name="_Toc488158517"/>
      <w:bookmarkStart w:id="618" w:name="_Toc488224281"/>
      <w:bookmarkStart w:id="619" w:name="_Toc488306090"/>
      <w:bookmarkStart w:id="620" w:name="_Toc488308526"/>
      <w:bookmarkStart w:id="621" w:name="_Toc488308685"/>
      <w:bookmarkStart w:id="622" w:name="_Toc488330717"/>
      <w:bookmarkStart w:id="623" w:name="_Toc488661176"/>
      <w:bookmarkStart w:id="624" w:name="_Toc488678580"/>
      <w:bookmarkStart w:id="625" w:name="_Toc488679720"/>
      <w:bookmarkStart w:id="626" w:name="_Toc488679978"/>
      <w:bookmarkStart w:id="627" w:name="_Toc489517237"/>
      <w:bookmarkStart w:id="628" w:name="_Toc489517502"/>
      <w:bookmarkStart w:id="629" w:name="_Toc489517767"/>
      <w:bookmarkStart w:id="630" w:name="_Toc489518032"/>
      <w:bookmarkStart w:id="631" w:name="_Toc489518297"/>
      <w:bookmarkStart w:id="632" w:name="_Toc489518565"/>
      <w:bookmarkStart w:id="633" w:name="_Toc489518833"/>
      <w:bookmarkStart w:id="634" w:name="_Toc489519103"/>
      <w:bookmarkStart w:id="635" w:name="_Toc489519373"/>
      <w:bookmarkStart w:id="636" w:name="_Toc489519635"/>
      <w:bookmarkStart w:id="637" w:name="_Toc489519905"/>
      <w:bookmarkStart w:id="638" w:name="_Toc489520175"/>
      <w:bookmarkStart w:id="639" w:name="_Toc489520445"/>
      <w:bookmarkStart w:id="640" w:name="_Toc489520716"/>
      <w:bookmarkStart w:id="641" w:name="_Toc489520994"/>
      <w:bookmarkStart w:id="642" w:name="_Toc489521272"/>
      <w:bookmarkStart w:id="643" w:name="_Toc489521550"/>
      <w:bookmarkStart w:id="644" w:name="_Toc489946928"/>
      <w:bookmarkStart w:id="645" w:name="_Toc489947260"/>
      <w:bookmarkStart w:id="646" w:name="_Toc489947590"/>
      <w:bookmarkStart w:id="647" w:name="_Toc489947920"/>
      <w:bookmarkStart w:id="648" w:name="_Toc489948250"/>
      <w:bookmarkStart w:id="649" w:name="_Toc489948580"/>
      <w:bookmarkStart w:id="650" w:name="_Toc489948910"/>
      <w:bookmarkStart w:id="651" w:name="_Toc489949240"/>
      <w:bookmarkStart w:id="652" w:name="_Toc489949570"/>
      <w:bookmarkStart w:id="653" w:name="_Toc489949900"/>
      <w:bookmarkStart w:id="654" w:name="_Toc489951868"/>
      <w:bookmarkStart w:id="655" w:name="_Toc489955869"/>
      <w:bookmarkStart w:id="656" w:name="_Toc489956201"/>
      <w:bookmarkStart w:id="657" w:name="_Toc489956533"/>
      <w:bookmarkStart w:id="658" w:name="_Toc489956865"/>
      <w:bookmarkStart w:id="659" w:name="_Toc489957197"/>
      <w:bookmarkStart w:id="660" w:name="_Toc489959845"/>
      <w:bookmarkStart w:id="661" w:name="_Toc489960274"/>
      <w:bookmarkStart w:id="662" w:name="_Toc489960606"/>
      <w:bookmarkStart w:id="663" w:name="_Toc489960938"/>
      <w:bookmarkStart w:id="664" w:name="_Toc489961270"/>
      <w:bookmarkStart w:id="665" w:name="_Toc489961602"/>
      <w:bookmarkStart w:id="666" w:name="_Toc489961934"/>
      <w:bookmarkStart w:id="667" w:name="_Toc489964881"/>
      <w:bookmarkStart w:id="668" w:name="_Toc489966382"/>
      <w:bookmarkStart w:id="669" w:name="_Toc489966666"/>
      <w:bookmarkStart w:id="670" w:name="_Toc489967130"/>
      <w:bookmarkStart w:id="671" w:name="_Toc489967415"/>
      <w:bookmarkStart w:id="672" w:name="_Toc489968724"/>
      <w:bookmarkStart w:id="673" w:name="_Toc487717083"/>
      <w:bookmarkStart w:id="674" w:name="_Toc487719888"/>
      <w:bookmarkStart w:id="675" w:name="_Toc487720576"/>
      <w:bookmarkStart w:id="676" w:name="_Toc487798302"/>
      <w:bookmarkStart w:id="677" w:name="_Toc487798428"/>
      <w:bookmarkStart w:id="678" w:name="_Toc487798553"/>
      <w:bookmarkStart w:id="679" w:name="_Toc487798678"/>
      <w:bookmarkStart w:id="680" w:name="_Toc487798803"/>
      <w:bookmarkStart w:id="681" w:name="_Toc487798928"/>
      <w:bookmarkStart w:id="682" w:name="_Toc487799053"/>
      <w:bookmarkStart w:id="683" w:name="_Toc487799178"/>
      <w:bookmarkStart w:id="684" w:name="_Toc487799336"/>
      <w:bookmarkStart w:id="685" w:name="_Toc487805697"/>
      <w:bookmarkStart w:id="686" w:name="_Toc487806717"/>
      <w:bookmarkStart w:id="687" w:name="_Toc487807004"/>
      <w:bookmarkStart w:id="688" w:name="_Toc487807463"/>
      <w:bookmarkStart w:id="689" w:name="_Toc488064986"/>
      <w:bookmarkStart w:id="690" w:name="_Toc488066500"/>
      <w:bookmarkStart w:id="691" w:name="_Toc488067315"/>
      <w:bookmarkStart w:id="692" w:name="_Toc488067470"/>
      <w:bookmarkStart w:id="693" w:name="_Toc488067625"/>
      <w:bookmarkStart w:id="694" w:name="_Toc488067780"/>
      <w:bookmarkStart w:id="695" w:name="_Toc488068439"/>
      <w:bookmarkStart w:id="696" w:name="_Toc488068694"/>
      <w:bookmarkStart w:id="697" w:name="_Toc488068850"/>
      <w:bookmarkStart w:id="698" w:name="_Toc488069135"/>
      <w:bookmarkStart w:id="699" w:name="_Toc488069371"/>
      <w:bookmarkStart w:id="700" w:name="_Toc488071523"/>
      <w:bookmarkStart w:id="701" w:name="_Toc488072085"/>
      <w:bookmarkStart w:id="702" w:name="_Toc488158518"/>
      <w:bookmarkStart w:id="703" w:name="_Toc488224092"/>
      <w:bookmarkStart w:id="704" w:name="_Toc488224157"/>
      <w:bookmarkStart w:id="705" w:name="_Toc488224217"/>
      <w:bookmarkStart w:id="706" w:name="_Toc488224282"/>
      <w:bookmarkStart w:id="707" w:name="_Toc488306091"/>
      <w:bookmarkStart w:id="708" w:name="_Toc488308527"/>
      <w:bookmarkStart w:id="709" w:name="_Toc488308686"/>
      <w:bookmarkStart w:id="710" w:name="_Toc488330718"/>
      <w:bookmarkStart w:id="711" w:name="_Toc488655803"/>
      <w:bookmarkStart w:id="712" w:name="_Toc488661177"/>
      <w:bookmarkStart w:id="713" w:name="_Toc488678581"/>
      <w:bookmarkStart w:id="714" w:name="_Toc488679721"/>
      <w:bookmarkStart w:id="715" w:name="_Toc488679979"/>
      <w:bookmarkStart w:id="716" w:name="_Toc489517238"/>
      <w:bookmarkStart w:id="717" w:name="_Toc489517503"/>
      <w:bookmarkStart w:id="718" w:name="_Toc489517768"/>
      <w:bookmarkStart w:id="719" w:name="_Toc489518033"/>
      <w:bookmarkStart w:id="720" w:name="_Toc489518298"/>
      <w:bookmarkStart w:id="721" w:name="_Toc489518566"/>
      <w:bookmarkStart w:id="722" w:name="_Toc489518834"/>
      <w:bookmarkStart w:id="723" w:name="_Toc489519104"/>
      <w:bookmarkStart w:id="724" w:name="_Toc489519374"/>
      <w:bookmarkStart w:id="725" w:name="_Toc489519636"/>
      <w:bookmarkStart w:id="726" w:name="_Toc489519906"/>
      <w:bookmarkStart w:id="727" w:name="_Toc489520176"/>
      <w:bookmarkStart w:id="728" w:name="_Toc489520446"/>
      <w:bookmarkStart w:id="729" w:name="_Toc489520717"/>
      <w:bookmarkStart w:id="730" w:name="_Toc489520995"/>
      <w:bookmarkStart w:id="731" w:name="_Toc489521273"/>
      <w:bookmarkStart w:id="732" w:name="_Toc489521551"/>
      <w:bookmarkStart w:id="733" w:name="_Toc489867206"/>
      <w:bookmarkStart w:id="734" w:name="_Toc489946929"/>
      <w:bookmarkStart w:id="735" w:name="_Toc489947261"/>
      <w:bookmarkStart w:id="736" w:name="_Toc489947591"/>
      <w:bookmarkStart w:id="737" w:name="_Toc489947921"/>
      <w:bookmarkStart w:id="738" w:name="_Toc489948251"/>
      <w:bookmarkStart w:id="739" w:name="_Toc489948581"/>
      <w:bookmarkStart w:id="740" w:name="_Toc489948911"/>
      <w:bookmarkStart w:id="741" w:name="_Toc489949241"/>
      <w:bookmarkStart w:id="742" w:name="_Toc489949571"/>
      <w:bookmarkStart w:id="743" w:name="_Toc489949901"/>
      <w:bookmarkStart w:id="744" w:name="_Toc489951869"/>
      <w:bookmarkStart w:id="745" w:name="_Toc489955870"/>
      <w:bookmarkStart w:id="746" w:name="_Toc489956202"/>
      <w:bookmarkStart w:id="747" w:name="_Toc489956534"/>
      <w:bookmarkStart w:id="748" w:name="_Toc489956866"/>
      <w:bookmarkStart w:id="749" w:name="_Toc489957198"/>
      <w:bookmarkStart w:id="750" w:name="_Toc489959846"/>
      <w:bookmarkStart w:id="751" w:name="_Toc489960275"/>
      <w:bookmarkStart w:id="752" w:name="_Toc489960607"/>
      <w:bookmarkStart w:id="753" w:name="_Toc489960939"/>
      <w:bookmarkStart w:id="754" w:name="_Toc489961271"/>
      <w:bookmarkStart w:id="755" w:name="_Toc489961603"/>
      <w:bookmarkStart w:id="756" w:name="_Toc489961935"/>
      <w:bookmarkStart w:id="757" w:name="_Toc489964882"/>
      <w:bookmarkStart w:id="758" w:name="_Toc489966383"/>
      <w:bookmarkStart w:id="759" w:name="_Toc489966667"/>
      <w:bookmarkStart w:id="760" w:name="_Toc489967131"/>
      <w:bookmarkStart w:id="761" w:name="_Toc489967416"/>
      <w:bookmarkStart w:id="762" w:name="_Toc489968725"/>
      <w:bookmarkStart w:id="763" w:name="_Toc480884909"/>
      <w:bookmarkStart w:id="764" w:name="_Toc482612924"/>
      <w:bookmarkStart w:id="765" w:name="_Toc491634032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r w:rsidRPr="000D513B">
        <w:t xml:space="preserve">A </w:t>
      </w:r>
      <w:r w:rsidR="000E6E10" w:rsidRPr="000D513B">
        <w:t>helyi</w:t>
      </w:r>
      <w:r w:rsidRPr="000D513B">
        <w:t xml:space="preserve"> védelem alá helyezés</w:t>
      </w:r>
      <w:r w:rsidR="00B221B2" w:rsidRPr="000D513B">
        <w:t>nek</w:t>
      </w:r>
      <w:r w:rsidR="000E6E10" w:rsidRPr="000D513B">
        <w:t xml:space="preserve"> és a </w:t>
      </w:r>
      <w:r w:rsidR="00942287" w:rsidRPr="000D513B">
        <w:t xml:space="preserve">helyi </w:t>
      </w:r>
      <w:r w:rsidR="000E6E10" w:rsidRPr="000D513B">
        <w:t>védelem megszűnésének</w:t>
      </w:r>
      <w:r w:rsidRPr="000D513B">
        <w:t xml:space="preserve"> szabályai</w:t>
      </w:r>
      <w:bookmarkEnd w:id="763"/>
      <w:bookmarkEnd w:id="764"/>
      <w:bookmarkEnd w:id="765"/>
    </w:p>
    <w:p w:rsidR="00BA1F6C" w:rsidRPr="000D513B" w:rsidRDefault="0027031F" w:rsidP="00F03532">
      <w:pPr>
        <w:pStyle w:val="bekezds1"/>
        <w:numPr>
          <w:ilvl w:val="0"/>
          <w:numId w:val="11"/>
        </w:numPr>
      </w:pPr>
      <w:r w:rsidRPr="000D513B">
        <w:t xml:space="preserve"> </w:t>
      </w:r>
      <w:r w:rsidR="00BA1F6C" w:rsidRPr="000D513B">
        <w:t xml:space="preserve">(1) A </w:t>
      </w:r>
      <w:r w:rsidR="000E6E10" w:rsidRPr="000D513B">
        <w:t>helyi</w:t>
      </w:r>
      <w:r w:rsidR="00BA1F6C" w:rsidRPr="000D513B">
        <w:t xml:space="preserve"> </w:t>
      </w:r>
      <w:r w:rsidR="000E6E10" w:rsidRPr="000D513B">
        <w:t>védelem</w:t>
      </w:r>
      <w:r w:rsidR="00BA1F6C" w:rsidRPr="000D513B">
        <w:t xml:space="preserve"> alá helyezés</w:t>
      </w:r>
      <w:r w:rsidR="00167AB1" w:rsidRPr="000D513B">
        <w:t>i</w:t>
      </w:r>
      <w:r w:rsidR="009C2C61" w:rsidRPr="000D513B">
        <w:t xml:space="preserve"> vagy</w:t>
      </w:r>
      <w:r w:rsidR="00BA1F6C" w:rsidRPr="000D513B">
        <w:t xml:space="preserve"> annak megszüntetés</w:t>
      </w:r>
      <w:r w:rsidR="00167AB1" w:rsidRPr="000D513B">
        <w:t>e iránti eljárást</w:t>
      </w:r>
      <w:r w:rsidR="00BA1F6C" w:rsidRPr="000D513B">
        <w:t xml:space="preserve"> bármely természetes</w:t>
      </w:r>
      <w:r w:rsidR="000E6E10" w:rsidRPr="000D513B">
        <w:t xml:space="preserve"> személy</w:t>
      </w:r>
      <w:r w:rsidR="00BA1F6C" w:rsidRPr="000D513B">
        <w:t>, jogi személy</w:t>
      </w:r>
      <w:r w:rsidR="009C2C61" w:rsidRPr="000D513B">
        <w:t xml:space="preserve"> vagy</w:t>
      </w:r>
      <w:r w:rsidR="00BA1F6C" w:rsidRPr="000D513B">
        <w:t xml:space="preserve"> jogi személyiséggel nem rendelkező szervezet kezdeményezhet</w:t>
      </w:r>
      <w:r w:rsidR="009D65B4" w:rsidRPr="000D513B">
        <w:t>i</w:t>
      </w:r>
      <w:r w:rsidR="009C2C61" w:rsidRPr="000D513B">
        <w:t xml:space="preserve"> írásban</w:t>
      </w:r>
      <w:r w:rsidR="00BA1F6C" w:rsidRPr="000D513B">
        <w:t>.</w:t>
      </w:r>
    </w:p>
    <w:p w:rsidR="009C2C61" w:rsidRPr="000D513B" w:rsidRDefault="0027031F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A </w:t>
      </w:r>
      <w:r w:rsidR="009C2C61" w:rsidRPr="000D513B">
        <w:rPr>
          <w:szCs w:val="20"/>
        </w:rPr>
        <w:t xml:space="preserve">helyi védelem alá helyezést kezdeményező javaslatnak tartalmaznia kell: </w:t>
      </w:r>
    </w:p>
    <w:p w:rsidR="00BA1F6C" w:rsidRPr="000D513B" w:rsidRDefault="0027031F" w:rsidP="000818A6">
      <w:pPr>
        <w:pStyle w:val="bekezds1"/>
        <w:numPr>
          <w:ilvl w:val="2"/>
          <w:numId w:val="12"/>
        </w:numPr>
        <w:ind w:left="709" w:hanging="141"/>
      </w:pPr>
      <w:r w:rsidRPr="000D513B">
        <w:t xml:space="preserve">a </w:t>
      </w:r>
      <w:r w:rsidR="00B221B2" w:rsidRPr="000D513B">
        <w:t xml:space="preserve">helyi </w:t>
      </w:r>
      <w:r w:rsidRPr="000D513B">
        <w:t xml:space="preserve">védelemre javasolt </w:t>
      </w:r>
      <w:r w:rsidR="00B221B2" w:rsidRPr="000D513B">
        <w:t>építészeti örökség</w:t>
      </w:r>
      <w:r w:rsidRPr="000D513B">
        <w:t xml:space="preserve"> megnevezését, egyedi védelem esetén </w:t>
      </w:r>
      <w:r w:rsidR="00B221B2" w:rsidRPr="000D513B">
        <w:t xml:space="preserve">a </w:t>
      </w:r>
      <w:r w:rsidRPr="000D513B">
        <w:t>címét</w:t>
      </w:r>
      <w:r w:rsidR="00B221B2" w:rsidRPr="000D513B">
        <w:t xml:space="preserve"> és</w:t>
      </w:r>
      <w:r w:rsidRPr="000D513B">
        <w:t xml:space="preserve"> helyrajzi számát, területi védelem esetén a terület </w:t>
      </w:r>
      <w:r w:rsidR="009D65B4" w:rsidRPr="000D513B">
        <w:t xml:space="preserve">térképi </w:t>
      </w:r>
      <w:r w:rsidRPr="000D513B">
        <w:t>lehatárolását a helyrajzi számok megjelölésével</w:t>
      </w:r>
      <w:r w:rsidR="000E6E10" w:rsidRPr="000D513B">
        <w:t>,</w:t>
      </w:r>
    </w:p>
    <w:p w:rsidR="00BA1F6C" w:rsidRPr="000D513B" w:rsidRDefault="00BA1F6C" w:rsidP="000818A6">
      <w:pPr>
        <w:pStyle w:val="felsorols1"/>
        <w:numPr>
          <w:ilvl w:val="2"/>
          <w:numId w:val="12"/>
        </w:numPr>
        <w:ind w:left="709" w:hanging="141"/>
      </w:pPr>
      <w:r w:rsidRPr="000D513B">
        <w:t xml:space="preserve">a </w:t>
      </w:r>
      <w:r w:rsidR="00081108" w:rsidRPr="000D513B">
        <w:t xml:space="preserve">helyi </w:t>
      </w:r>
      <w:r w:rsidRPr="000D513B">
        <w:t>védelem</w:t>
      </w:r>
      <w:r w:rsidR="00081108" w:rsidRPr="000D513B">
        <w:t xml:space="preserve"> alá helyezés kezdeményezésének indoklását</w:t>
      </w:r>
      <w:r w:rsidRPr="000D513B">
        <w:t xml:space="preserve">,  </w:t>
      </w:r>
    </w:p>
    <w:p w:rsidR="00BA1F6C" w:rsidRPr="000D513B" w:rsidRDefault="00BA1F6C" w:rsidP="000818A6">
      <w:pPr>
        <w:pStyle w:val="felsorols1"/>
        <w:numPr>
          <w:ilvl w:val="2"/>
          <w:numId w:val="12"/>
        </w:numPr>
        <w:ind w:left="709" w:hanging="141"/>
      </w:pPr>
      <w:r w:rsidRPr="000D513B">
        <w:t>a kezdeményező megnevezését, lakcímét</w:t>
      </w:r>
      <w:r w:rsidR="00B221B2" w:rsidRPr="000D513B">
        <w:t xml:space="preserve"> vagy</w:t>
      </w:r>
      <w:r w:rsidRPr="000D513B">
        <w:t xml:space="preserve"> székhelyét, </w:t>
      </w:r>
      <w:r w:rsidR="00B221B2" w:rsidRPr="000D513B">
        <w:t>egyéb elérhetőségét,</w:t>
      </w:r>
    </w:p>
    <w:p w:rsidR="00E37D69" w:rsidRPr="000D513B" w:rsidRDefault="00E37D69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A helyi védelem megszüntetésére vonatkozó kezdeményezésnek tartalmaznia kell: </w:t>
      </w:r>
    </w:p>
    <w:p w:rsidR="00E37D69" w:rsidRPr="000D513B" w:rsidRDefault="00E37D69" w:rsidP="000818A6">
      <w:pPr>
        <w:pStyle w:val="felsorols1"/>
        <w:numPr>
          <w:ilvl w:val="2"/>
          <w:numId w:val="16"/>
        </w:numPr>
        <w:ind w:left="709" w:hanging="141"/>
      </w:pPr>
      <w:r w:rsidRPr="000D513B">
        <w:t>a helyi védett érték megnevezését, egyedi védelem esetén címét és helyrajzi számát, területi védelem esetén a terület lehatárolását a helyrajzi számok megjelölésével,</w:t>
      </w:r>
    </w:p>
    <w:p w:rsidR="00E37D69" w:rsidRPr="000D513B" w:rsidRDefault="00E37D69" w:rsidP="000818A6">
      <w:pPr>
        <w:pStyle w:val="felsorols1"/>
        <w:numPr>
          <w:ilvl w:val="2"/>
          <w:numId w:val="16"/>
        </w:numPr>
        <w:ind w:left="709" w:hanging="141"/>
      </w:pPr>
      <w:r w:rsidRPr="000D513B">
        <w:t xml:space="preserve">a helyi védelem megszüntetésére irányuló kezdeményezés indokolását, </w:t>
      </w:r>
    </w:p>
    <w:p w:rsidR="00E37D69" w:rsidRPr="000D513B" w:rsidRDefault="00E37D69" w:rsidP="000818A6">
      <w:pPr>
        <w:pStyle w:val="felsorols1"/>
        <w:numPr>
          <w:ilvl w:val="2"/>
          <w:numId w:val="16"/>
        </w:numPr>
        <w:ind w:left="709" w:hanging="141"/>
      </w:pPr>
      <w:r w:rsidRPr="000D513B">
        <w:t>a kezdeményező megnevezését, lakcímét vagy székhelyét, egyéb elérhetőségeit,</w:t>
      </w:r>
    </w:p>
    <w:p w:rsidR="008C0950" w:rsidRPr="000D513B" w:rsidRDefault="008C0950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Amennyiben a helyi védelem alá helyezést vagy annak megszüntetését kezdeményező javaslat nem tartalmazza a jelen rendeletben meghatározott kellékeket, a polgármester a kezdeményezőt </w:t>
      </w:r>
      <w:r w:rsidR="00B718B1" w:rsidRPr="000D513B">
        <w:rPr>
          <w:szCs w:val="20"/>
        </w:rPr>
        <w:t>15</w:t>
      </w:r>
      <w:r w:rsidRPr="000D513B">
        <w:rPr>
          <w:szCs w:val="20"/>
        </w:rPr>
        <w:t xml:space="preserve"> naptári napos határidővel hiánypótlásra hívja fel. Amennyiben a hiánypótlási felhívás eredménytelenül </w:t>
      </w:r>
      <w:proofErr w:type="gramStart"/>
      <w:r w:rsidRPr="000D513B">
        <w:rPr>
          <w:szCs w:val="20"/>
        </w:rPr>
        <w:t>eltelik</w:t>
      </w:r>
      <w:proofErr w:type="gramEnd"/>
      <w:r w:rsidRPr="000D513B">
        <w:rPr>
          <w:szCs w:val="20"/>
        </w:rPr>
        <w:t xml:space="preserve"> a polgármester a javaslatot érdemi vizsgálat nélkül elutasítja. </w:t>
      </w:r>
    </w:p>
    <w:p w:rsidR="008C0950" w:rsidRPr="000D513B" w:rsidRDefault="008C0950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>A polgármester intézkedhet az értékvizsgálat kiegészítéséről, vagy önálló értékvizsgálat készítéséről.</w:t>
      </w:r>
    </w:p>
    <w:p w:rsidR="009C2C61" w:rsidRPr="000D513B" w:rsidRDefault="004D63DF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>A helyi védelem alá helyezés</w:t>
      </w:r>
      <w:r w:rsidR="00167AB1" w:rsidRPr="000D513B">
        <w:rPr>
          <w:szCs w:val="20"/>
        </w:rPr>
        <w:t>i</w:t>
      </w:r>
      <w:r w:rsidRPr="000D513B">
        <w:rPr>
          <w:szCs w:val="20"/>
        </w:rPr>
        <w:t xml:space="preserve"> vagy </w:t>
      </w:r>
      <w:r w:rsidR="00E37D69" w:rsidRPr="000D513B">
        <w:rPr>
          <w:szCs w:val="20"/>
        </w:rPr>
        <w:t>a helyi védelem</w:t>
      </w:r>
      <w:r w:rsidRPr="000D513B">
        <w:rPr>
          <w:szCs w:val="20"/>
        </w:rPr>
        <w:t xml:space="preserve"> megszüntetése </w:t>
      </w:r>
      <w:r w:rsidR="00167AB1" w:rsidRPr="000D513B">
        <w:rPr>
          <w:szCs w:val="20"/>
        </w:rPr>
        <w:t>iránti eljárásban</w:t>
      </w:r>
      <w:r w:rsidRPr="000D513B">
        <w:rPr>
          <w:szCs w:val="20"/>
        </w:rPr>
        <w:t xml:space="preserve"> érdekeltnek kell tekinteni: </w:t>
      </w:r>
    </w:p>
    <w:p w:rsidR="004D63DF" w:rsidRPr="000D513B" w:rsidRDefault="004D63DF" w:rsidP="000818A6">
      <w:pPr>
        <w:pStyle w:val="felsorols1"/>
        <w:numPr>
          <w:ilvl w:val="2"/>
          <w:numId w:val="14"/>
        </w:numPr>
        <w:ind w:left="709" w:hanging="141"/>
      </w:pPr>
      <w:r w:rsidRPr="000D513B">
        <w:t xml:space="preserve">a javaslattal érintett földrészlet, ingatlan tulajdonosát, </w:t>
      </w:r>
      <w:r w:rsidR="004746B1" w:rsidRPr="000D513B">
        <w:t>haszonélvezőt,</w:t>
      </w:r>
    </w:p>
    <w:p w:rsidR="004D63DF" w:rsidRPr="000D513B" w:rsidRDefault="004D63DF" w:rsidP="000818A6">
      <w:pPr>
        <w:pStyle w:val="felsorols1"/>
        <w:numPr>
          <w:ilvl w:val="2"/>
          <w:numId w:val="14"/>
        </w:numPr>
        <w:ind w:left="709" w:hanging="141"/>
      </w:pPr>
      <w:r w:rsidRPr="000D513B">
        <w:t xml:space="preserve">műalkotás esetén az alkotót vagy a szerzői jog jogosultját, </w:t>
      </w:r>
    </w:p>
    <w:p w:rsidR="004D63DF" w:rsidRPr="000D513B" w:rsidRDefault="004D63DF" w:rsidP="000818A6">
      <w:pPr>
        <w:pStyle w:val="felsorols1"/>
        <w:numPr>
          <w:ilvl w:val="2"/>
          <w:numId w:val="14"/>
        </w:numPr>
        <w:ind w:left="709" w:hanging="141"/>
      </w:pPr>
      <w:r w:rsidRPr="000D513B">
        <w:t xml:space="preserve">a kezdeményezőt. </w:t>
      </w:r>
    </w:p>
    <w:p w:rsidR="004D63DF" w:rsidRPr="000D513B" w:rsidRDefault="004D63DF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A helyi védelem alá helyezés vagy </w:t>
      </w:r>
      <w:r w:rsidR="001D46E3" w:rsidRPr="000D513B">
        <w:rPr>
          <w:szCs w:val="20"/>
        </w:rPr>
        <w:t>a helyi védelem</w:t>
      </w:r>
      <w:r w:rsidRPr="000D513B">
        <w:rPr>
          <w:szCs w:val="20"/>
        </w:rPr>
        <w:t xml:space="preserve"> megszüntetése iránti eljárás </w:t>
      </w:r>
      <w:r w:rsidR="00167AB1" w:rsidRPr="000D513B">
        <w:rPr>
          <w:szCs w:val="20"/>
        </w:rPr>
        <w:t>kezdeményezéséről,</w:t>
      </w:r>
      <w:r w:rsidRPr="000D513B">
        <w:rPr>
          <w:szCs w:val="20"/>
        </w:rPr>
        <w:t xml:space="preserve"> az értékvizsgálat </w:t>
      </w:r>
      <w:r w:rsidR="00167AB1" w:rsidRPr="000D513B">
        <w:rPr>
          <w:szCs w:val="20"/>
        </w:rPr>
        <w:t xml:space="preserve">vagy szakvélemény </w:t>
      </w:r>
      <w:r w:rsidRPr="000D513B">
        <w:rPr>
          <w:szCs w:val="20"/>
        </w:rPr>
        <w:t>közzétételével egyidejűleg</w:t>
      </w:r>
      <w:r w:rsidR="00167AB1" w:rsidRPr="000D513B">
        <w:rPr>
          <w:szCs w:val="20"/>
        </w:rPr>
        <w:t>,</w:t>
      </w:r>
      <w:r w:rsidRPr="000D513B">
        <w:rPr>
          <w:szCs w:val="20"/>
        </w:rPr>
        <w:t xml:space="preserve"> az önkormányzat honlapján 15 napon belül tájékoztatást kell közzétenni, továbbá </w:t>
      </w:r>
      <w:r w:rsidR="00167AB1" w:rsidRPr="000D513B">
        <w:rPr>
          <w:szCs w:val="20"/>
        </w:rPr>
        <w:t xml:space="preserve">helyi </w:t>
      </w:r>
      <w:r w:rsidRPr="000D513B">
        <w:rPr>
          <w:szCs w:val="20"/>
        </w:rPr>
        <w:t>egyedi védelem</w:t>
      </w:r>
      <w:r w:rsidR="00167AB1" w:rsidRPr="000D513B">
        <w:rPr>
          <w:szCs w:val="20"/>
        </w:rPr>
        <w:t>re irányuló kezdeményezés</w:t>
      </w:r>
      <w:r w:rsidRPr="000D513B">
        <w:rPr>
          <w:szCs w:val="20"/>
        </w:rPr>
        <w:t xml:space="preserve"> esetén írásban értesíteni kell az </w:t>
      </w:r>
      <w:r w:rsidR="008C0950" w:rsidRPr="000D513B">
        <w:rPr>
          <w:szCs w:val="20"/>
        </w:rPr>
        <w:t>3</w:t>
      </w:r>
      <w:r w:rsidR="00167AB1" w:rsidRPr="000D513B">
        <w:rPr>
          <w:szCs w:val="20"/>
        </w:rPr>
        <w:t xml:space="preserve">.§ </w:t>
      </w:r>
      <w:r w:rsidRPr="000D513B">
        <w:rPr>
          <w:szCs w:val="20"/>
        </w:rPr>
        <w:t>(</w:t>
      </w:r>
      <w:r w:rsidR="00FA688A" w:rsidRPr="000D513B">
        <w:rPr>
          <w:szCs w:val="20"/>
        </w:rPr>
        <w:t>8</w:t>
      </w:r>
      <w:r w:rsidRPr="000D513B">
        <w:rPr>
          <w:szCs w:val="20"/>
        </w:rPr>
        <w:t>) bekezdés</w:t>
      </w:r>
      <w:r w:rsidR="00FD38C2" w:rsidRPr="000D513B">
        <w:rPr>
          <w:szCs w:val="20"/>
        </w:rPr>
        <w:t xml:space="preserve"> szerinti</w:t>
      </w:r>
      <w:r w:rsidRPr="000D513B">
        <w:rPr>
          <w:szCs w:val="20"/>
        </w:rPr>
        <w:t xml:space="preserve"> érdekelteket.</w:t>
      </w:r>
    </w:p>
    <w:p w:rsidR="00284E24" w:rsidRPr="000D513B" w:rsidRDefault="00284E24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A kezdeményezéssel kapcsolatban az érdekeltek: </w:t>
      </w:r>
    </w:p>
    <w:p w:rsidR="00806759" w:rsidRPr="000D513B" w:rsidRDefault="00284E24" w:rsidP="000818A6">
      <w:pPr>
        <w:pStyle w:val="felsorols1"/>
        <w:numPr>
          <w:ilvl w:val="2"/>
          <w:numId w:val="39"/>
        </w:numPr>
      </w:pPr>
      <w:r w:rsidRPr="000D513B">
        <w:t xml:space="preserve">egyedi védelem esetén az értesítés átvételét, </w:t>
      </w:r>
    </w:p>
    <w:p w:rsidR="00806759" w:rsidRPr="000D513B" w:rsidRDefault="00284E24" w:rsidP="000818A6">
      <w:pPr>
        <w:pStyle w:val="felsorols1"/>
        <w:numPr>
          <w:ilvl w:val="2"/>
          <w:numId w:val="39"/>
        </w:numPr>
      </w:pPr>
      <w:r w:rsidRPr="000D513B">
        <w:t>területi védelem esetén a hirdetmény közzétételét</w:t>
      </w:r>
    </w:p>
    <w:p w:rsidR="00806759" w:rsidRPr="000D513B" w:rsidRDefault="00284E24" w:rsidP="008C0950">
      <w:pPr>
        <w:pStyle w:val="bekezds1"/>
        <w:ind w:left="284" w:firstLine="0"/>
        <w:rPr>
          <w:szCs w:val="20"/>
        </w:rPr>
      </w:pPr>
      <w:proofErr w:type="gramStart"/>
      <w:r w:rsidRPr="000D513B">
        <w:rPr>
          <w:szCs w:val="20"/>
        </w:rPr>
        <w:t>követő</w:t>
      </w:r>
      <w:proofErr w:type="gramEnd"/>
      <w:r w:rsidRPr="000D513B">
        <w:rPr>
          <w:szCs w:val="20"/>
        </w:rPr>
        <w:t xml:space="preserve"> 15 napon belül írásban észrevételt tehetnek. </w:t>
      </w:r>
    </w:p>
    <w:p w:rsidR="00167AB1" w:rsidRPr="000D513B" w:rsidRDefault="00167AB1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A helyi védelem alá helyezésről vagy a helyi védelem megszüntetéséről a képviselő-testület:  </w:t>
      </w:r>
    </w:p>
    <w:p w:rsidR="00167AB1" w:rsidRPr="000D513B" w:rsidRDefault="00167AB1" w:rsidP="000818A6">
      <w:pPr>
        <w:pStyle w:val="felsorols1"/>
        <w:numPr>
          <w:ilvl w:val="2"/>
          <w:numId w:val="15"/>
        </w:numPr>
        <w:ind w:left="709" w:hanging="141"/>
      </w:pPr>
      <w:r w:rsidRPr="000D513B">
        <w:t>a helyi védelem alá helyezés elrendelését vagy megszüntetését megalapozó értékvizsgálat vagy szakvélemény és</w:t>
      </w:r>
    </w:p>
    <w:p w:rsidR="00135E2A" w:rsidRPr="000D513B" w:rsidRDefault="00167AB1" w:rsidP="000818A6">
      <w:pPr>
        <w:pStyle w:val="felsorols1"/>
        <w:numPr>
          <w:ilvl w:val="2"/>
          <w:numId w:val="15"/>
        </w:numPr>
        <w:ind w:left="709" w:hanging="141"/>
        <w:rPr>
          <w:rFonts w:cs="Arial"/>
          <w:szCs w:val="20"/>
        </w:rPr>
      </w:pPr>
      <w:r w:rsidRPr="000D513B">
        <w:t xml:space="preserve">az </w:t>
      </w:r>
      <w:r w:rsidR="008C0950" w:rsidRPr="000D513B">
        <w:t>3</w:t>
      </w:r>
      <w:r w:rsidRPr="000D513B">
        <w:t>.§ (</w:t>
      </w:r>
      <w:r w:rsidR="00FA688A" w:rsidRPr="000D513B">
        <w:t>8</w:t>
      </w:r>
      <w:r w:rsidRPr="000D513B">
        <w:t xml:space="preserve">) bekezdésben meghatározott érdekeltek </w:t>
      </w:r>
      <w:r w:rsidR="00DF6A10" w:rsidRPr="000D513B">
        <w:rPr>
          <w:rFonts w:cs="Arial"/>
          <w:szCs w:val="20"/>
        </w:rPr>
        <w:t xml:space="preserve">észrevételeinek </w:t>
      </w:r>
    </w:p>
    <w:p w:rsidR="00167AB1" w:rsidRPr="000D513B" w:rsidRDefault="00167AB1" w:rsidP="00135E2A">
      <w:pPr>
        <w:pStyle w:val="felsorols1"/>
        <w:ind w:firstLine="284"/>
        <w:rPr>
          <w:rFonts w:cs="Arial"/>
          <w:szCs w:val="20"/>
        </w:rPr>
      </w:pPr>
      <w:proofErr w:type="gramStart"/>
      <w:r w:rsidRPr="000D513B">
        <w:rPr>
          <w:rFonts w:cs="Arial"/>
          <w:szCs w:val="20"/>
        </w:rPr>
        <w:t>figyelembe</w:t>
      </w:r>
      <w:proofErr w:type="gramEnd"/>
      <w:r w:rsidR="006B54CF" w:rsidRPr="000D513B">
        <w:rPr>
          <w:rFonts w:cs="Arial"/>
          <w:szCs w:val="20"/>
        </w:rPr>
        <w:t xml:space="preserve"> </w:t>
      </w:r>
      <w:r w:rsidRPr="000D513B">
        <w:rPr>
          <w:rFonts w:cs="Arial"/>
          <w:szCs w:val="20"/>
        </w:rPr>
        <w:t xml:space="preserve">vételével dönt. </w:t>
      </w:r>
    </w:p>
    <w:p w:rsidR="00B23A53" w:rsidRPr="000D513B" w:rsidRDefault="00B23A53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A </w:t>
      </w:r>
      <w:r w:rsidR="008354C4" w:rsidRPr="000D513B">
        <w:rPr>
          <w:szCs w:val="20"/>
        </w:rPr>
        <w:t>helyi</w:t>
      </w:r>
      <w:r w:rsidRPr="000D513B">
        <w:rPr>
          <w:szCs w:val="20"/>
        </w:rPr>
        <w:t xml:space="preserve"> védelem</w:t>
      </w:r>
      <w:r w:rsidR="00D56BFC" w:rsidRPr="000D513B">
        <w:rPr>
          <w:szCs w:val="20"/>
        </w:rPr>
        <w:t xml:space="preserve"> alá helyezéssel vagy a helyi védelem megszüntetésével kapcsolatos</w:t>
      </w:r>
      <w:r w:rsidRPr="000D513B">
        <w:rPr>
          <w:szCs w:val="20"/>
        </w:rPr>
        <w:t xml:space="preserve"> képviselő-testületi döntésről </w:t>
      </w:r>
      <w:r w:rsidR="008354C4" w:rsidRPr="000D513B">
        <w:rPr>
          <w:szCs w:val="20"/>
        </w:rPr>
        <w:t>írásban értesíteni kell a</w:t>
      </w:r>
      <w:r w:rsidR="00167AB1" w:rsidRPr="000D513B">
        <w:rPr>
          <w:szCs w:val="20"/>
        </w:rPr>
        <w:t>z</w:t>
      </w:r>
      <w:r w:rsidR="008354C4" w:rsidRPr="000D513B">
        <w:rPr>
          <w:szCs w:val="20"/>
        </w:rPr>
        <w:t xml:space="preserve"> </w:t>
      </w:r>
      <w:r w:rsidR="008C0950" w:rsidRPr="000D513B">
        <w:rPr>
          <w:szCs w:val="20"/>
        </w:rPr>
        <w:t>3</w:t>
      </w:r>
      <w:r w:rsidR="008354C4" w:rsidRPr="000D513B">
        <w:rPr>
          <w:szCs w:val="20"/>
        </w:rPr>
        <w:t>. § (</w:t>
      </w:r>
      <w:r w:rsidR="00FA688A" w:rsidRPr="000D513B">
        <w:rPr>
          <w:szCs w:val="20"/>
        </w:rPr>
        <w:t>8</w:t>
      </w:r>
      <w:r w:rsidR="008354C4" w:rsidRPr="000D513B">
        <w:rPr>
          <w:szCs w:val="20"/>
        </w:rPr>
        <w:t>) bekezdés</w:t>
      </w:r>
      <w:r w:rsidR="00FD38C2" w:rsidRPr="000D513B">
        <w:rPr>
          <w:szCs w:val="20"/>
        </w:rPr>
        <w:t xml:space="preserve"> szerinti</w:t>
      </w:r>
      <w:r w:rsidR="008354C4" w:rsidRPr="000D513B">
        <w:rPr>
          <w:szCs w:val="20"/>
        </w:rPr>
        <w:t xml:space="preserve"> érdekelteket.</w:t>
      </w:r>
    </w:p>
    <w:p w:rsidR="00E84FDF" w:rsidRDefault="00E84FDF">
      <w:pPr>
        <w:rPr>
          <w:rFonts w:ascii="Trebuchet MS" w:eastAsia="Times New Roman" w:hAnsi="Trebuchet MS" w:cs="Times New Roman"/>
          <w:sz w:val="20"/>
          <w:szCs w:val="20"/>
          <w:lang w:eastAsia="ar-SA"/>
        </w:rPr>
      </w:pPr>
      <w:r>
        <w:rPr>
          <w:szCs w:val="20"/>
        </w:rPr>
        <w:br w:type="page"/>
      </w:r>
    </w:p>
    <w:p w:rsidR="00B23A53" w:rsidRPr="000D513B" w:rsidRDefault="00B23A53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lastRenderedPageBreak/>
        <w:t xml:space="preserve">A </w:t>
      </w:r>
      <w:r w:rsidR="00262126" w:rsidRPr="000D513B">
        <w:rPr>
          <w:szCs w:val="20"/>
        </w:rPr>
        <w:t>helyi</w:t>
      </w:r>
      <w:r w:rsidRPr="000D513B">
        <w:rPr>
          <w:szCs w:val="20"/>
        </w:rPr>
        <w:t xml:space="preserve"> védelem alá helyezés</w:t>
      </w:r>
      <w:r w:rsidR="00262126" w:rsidRPr="000D513B">
        <w:rPr>
          <w:szCs w:val="20"/>
        </w:rPr>
        <w:t>t</w:t>
      </w:r>
      <w:r w:rsidRPr="000D513B">
        <w:rPr>
          <w:szCs w:val="20"/>
        </w:rPr>
        <w:t xml:space="preserve">, illetve a </w:t>
      </w:r>
      <w:r w:rsidR="00262126" w:rsidRPr="000D513B">
        <w:rPr>
          <w:szCs w:val="20"/>
        </w:rPr>
        <w:t xml:space="preserve">helyi </w:t>
      </w:r>
      <w:r w:rsidRPr="000D513B">
        <w:rPr>
          <w:szCs w:val="20"/>
        </w:rPr>
        <w:t xml:space="preserve">védelem törlését elrendelő önkormányzati </w:t>
      </w:r>
      <w:r w:rsidR="007B53FD" w:rsidRPr="000D513B">
        <w:rPr>
          <w:szCs w:val="20"/>
        </w:rPr>
        <w:t>döntés</w:t>
      </w:r>
      <w:r w:rsidRPr="000D513B">
        <w:rPr>
          <w:szCs w:val="20"/>
        </w:rPr>
        <w:t xml:space="preserve"> hatályba lépésétől számított </w:t>
      </w:r>
      <w:r w:rsidR="002A4856" w:rsidRPr="000D513B">
        <w:rPr>
          <w:szCs w:val="20"/>
        </w:rPr>
        <w:t xml:space="preserve">15 </w:t>
      </w:r>
      <w:r w:rsidRPr="000D513B">
        <w:rPr>
          <w:szCs w:val="20"/>
        </w:rPr>
        <w:t xml:space="preserve">napon belül a jegyző kezdeményezi az ingatlanügyi hatóságnál a védelem jogi jellegként való feljegyzését, </w:t>
      </w:r>
      <w:r w:rsidR="008C0950" w:rsidRPr="000D513B">
        <w:rPr>
          <w:szCs w:val="20"/>
        </w:rPr>
        <w:t>vagy</w:t>
      </w:r>
      <w:r w:rsidRPr="000D513B">
        <w:rPr>
          <w:szCs w:val="20"/>
        </w:rPr>
        <w:t xml:space="preserve"> a védelem ingatlan</w:t>
      </w:r>
      <w:r w:rsidR="00262126" w:rsidRPr="000D513B">
        <w:rPr>
          <w:szCs w:val="20"/>
        </w:rPr>
        <w:t>-</w:t>
      </w:r>
      <w:r w:rsidRPr="000D513B">
        <w:rPr>
          <w:szCs w:val="20"/>
        </w:rPr>
        <w:t>nyilvántartásból való törlését.</w:t>
      </w:r>
    </w:p>
    <w:p w:rsidR="006B54CF" w:rsidRPr="000D513B" w:rsidRDefault="00167AB1" w:rsidP="000818A6">
      <w:pPr>
        <w:pStyle w:val="bekezds1"/>
        <w:numPr>
          <w:ilvl w:val="1"/>
          <w:numId w:val="55"/>
        </w:numPr>
        <w:rPr>
          <w:szCs w:val="20"/>
        </w:rPr>
      </w:pPr>
      <w:r w:rsidRPr="000D513B">
        <w:rPr>
          <w:szCs w:val="20"/>
        </w:rPr>
        <w:t xml:space="preserve">Ha egy </w:t>
      </w:r>
      <w:r w:rsidR="00D56BFC" w:rsidRPr="000D513B">
        <w:rPr>
          <w:szCs w:val="20"/>
        </w:rPr>
        <w:t>helyi</w:t>
      </w:r>
      <w:r w:rsidRPr="000D513B">
        <w:rPr>
          <w:szCs w:val="20"/>
        </w:rPr>
        <w:t xml:space="preserve"> védelem alatt álló </w:t>
      </w:r>
      <w:r w:rsidR="00D56BFC" w:rsidRPr="000D513B">
        <w:rPr>
          <w:szCs w:val="20"/>
        </w:rPr>
        <w:t xml:space="preserve">érték országos védelem alá </w:t>
      </w:r>
      <w:proofErr w:type="gramStart"/>
      <w:r w:rsidR="00D56BFC" w:rsidRPr="000D513B">
        <w:rPr>
          <w:szCs w:val="20"/>
        </w:rPr>
        <w:t>kerül</w:t>
      </w:r>
      <w:proofErr w:type="gramEnd"/>
      <w:r w:rsidRPr="000D513B">
        <w:rPr>
          <w:szCs w:val="20"/>
        </w:rPr>
        <w:t xml:space="preserve"> a </w:t>
      </w:r>
      <w:r w:rsidR="00D56BFC" w:rsidRPr="000D513B">
        <w:rPr>
          <w:szCs w:val="20"/>
        </w:rPr>
        <w:t>helyi</w:t>
      </w:r>
      <w:bookmarkStart w:id="766" w:name="_Toc491634033"/>
      <w:r w:rsidR="006B54CF" w:rsidRPr="000D513B">
        <w:rPr>
          <w:szCs w:val="20"/>
        </w:rPr>
        <w:t xml:space="preserve"> védelem megszűnik.</w:t>
      </w:r>
    </w:p>
    <w:p w:rsidR="006B54CF" w:rsidRPr="000D513B" w:rsidRDefault="006B54CF" w:rsidP="006B54CF">
      <w:pPr>
        <w:pStyle w:val="bekezds1"/>
        <w:ind w:left="284" w:firstLine="0"/>
        <w:rPr>
          <w:szCs w:val="20"/>
        </w:rPr>
      </w:pPr>
    </w:p>
    <w:p w:rsidR="00506A10" w:rsidRPr="000D513B" w:rsidRDefault="007B53FD" w:rsidP="00B718B1">
      <w:pPr>
        <w:pStyle w:val="Cmsor2"/>
      </w:pPr>
      <w:bookmarkStart w:id="767" w:name="_Toc491634034"/>
      <w:bookmarkEnd w:id="766"/>
      <w:r w:rsidRPr="000D513B">
        <w:t>A helyi v</w:t>
      </w:r>
      <w:r w:rsidR="00BA1F6C" w:rsidRPr="000D513B">
        <w:t>édett értékek megjelölése</w:t>
      </w:r>
      <w:bookmarkEnd w:id="767"/>
    </w:p>
    <w:p w:rsidR="00541831" w:rsidRPr="000D513B" w:rsidRDefault="00541831" w:rsidP="00541831">
      <w:pPr>
        <w:pStyle w:val="bekezds1"/>
        <w:numPr>
          <w:ilvl w:val="0"/>
          <w:numId w:val="11"/>
        </w:numPr>
      </w:pPr>
      <w:r w:rsidRPr="000D513B">
        <w:t>Az Önkormányzat a helyi egyedi védelem alatt álló értéket - annak értékeit nem sértő módon, de a közterületről jól láthatóan – az e célra rendszeresített, egységes táblával megjelölheti.</w:t>
      </w:r>
    </w:p>
    <w:p w:rsidR="00D96A3A" w:rsidRPr="000D513B" w:rsidRDefault="00D96A3A" w:rsidP="00D96A3A">
      <w:pPr>
        <w:pStyle w:val="bekezds1"/>
        <w:ind w:left="284" w:firstLine="0"/>
        <w:rPr>
          <w:szCs w:val="20"/>
          <w:highlight w:val="lightGray"/>
        </w:rPr>
      </w:pPr>
    </w:p>
    <w:p w:rsidR="00D96A3A" w:rsidRPr="000D513B" w:rsidRDefault="00D96A3A" w:rsidP="00B718B1">
      <w:pPr>
        <w:pStyle w:val="Cmsor2"/>
      </w:pPr>
      <w:bookmarkStart w:id="768" w:name="_Toc480884913"/>
      <w:bookmarkStart w:id="769" w:name="_Toc482612928"/>
      <w:bookmarkStart w:id="770" w:name="_Toc491634035"/>
      <w:r w:rsidRPr="000D513B">
        <w:t>A helyi védelem alatt álló értékek nyilvántartása</w:t>
      </w:r>
      <w:bookmarkEnd w:id="768"/>
      <w:bookmarkEnd w:id="769"/>
      <w:bookmarkEnd w:id="770"/>
    </w:p>
    <w:p w:rsidR="0067631B" w:rsidRPr="000D513B" w:rsidRDefault="00D96A3A" w:rsidP="00DB60DD">
      <w:pPr>
        <w:pStyle w:val="bekezds1"/>
        <w:numPr>
          <w:ilvl w:val="0"/>
          <w:numId w:val="11"/>
        </w:numPr>
      </w:pPr>
      <w:r w:rsidRPr="000D513B">
        <w:t>A helyi védelem alá helyezett értékek</w:t>
      </w:r>
      <w:r w:rsidR="00262B21" w:rsidRPr="000D513B">
        <w:t xml:space="preserve"> </w:t>
      </w:r>
      <w:r w:rsidR="00E17895" w:rsidRPr="000D513B">
        <w:t>nyilvántartásának vezetéséről a</w:t>
      </w:r>
      <w:r w:rsidR="00806759" w:rsidRPr="000D513B">
        <w:t xml:space="preserve"> </w:t>
      </w:r>
      <w:r w:rsidR="00E17895" w:rsidRPr="000D513B">
        <w:t>jegyző</w:t>
      </w:r>
      <w:r w:rsidR="00806759" w:rsidRPr="000D513B">
        <w:t xml:space="preserve"> </w:t>
      </w:r>
      <w:r w:rsidR="00262B21" w:rsidRPr="000D513B">
        <w:t xml:space="preserve">a külön jogszabályban </w:t>
      </w:r>
      <w:r w:rsidR="00FA688A" w:rsidRPr="000D513B">
        <w:t xml:space="preserve">foglaltak szerint gondoskodik. </w:t>
      </w:r>
    </w:p>
    <w:p w:rsidR="007F15D6" w:rsidRPr="000D513B" w:rsidRDefault="007F15D6" w:rsidP="00D96A3A">
      <w:pPr>
        <w:pStyle w:val="felsorols1"/>
        <w:ind w:left="568"/>
        <w:rPr>
          <w:highlight w:val="lightGray"/>
        </w:rPr>
      </w:pPr>
    </w:p>
    <w:p w:rsidR="007F15D6" w:rsidRPr="000D513B" w:rsidRDefault="007F15D6" w:rsidP="00B718B1">
      <w:pPr>
        <w:pStyle w:val="Cmsor2"/>
      </w:pPr>
      <w:bookmarkStart w:id="771" w:name="_Toc491634036"/>
      <w:r w:rsidRPr="000D513B">
        <w:t>A helyi egyedi védelem</w:t>
      </w:r>
      <w:bookmarkEnd w:id="771"/>
      <w:r w:rsidR="00DF6A10" w:rsidRPr="000D513B">
        <w:t>mel kapcsolatos szabályok</w:t>
      </w:r>
    </w:p>
    <w:p w:rsidR="009C2C61" w:rsidRPr="000D513B" w:rsidRDefault="00CC72B1">
      <w:pPr>
        <w:pStyle w:val="bekezds1"/>
        <w:numPr>
          <w:ilvl w:val="0"/>
          <w:numId w:val="11"/>
        </w:numPr>
      </w:pPr>
      <w:commentRangeStart w:id="772"/>
      <w:r w:rsidRPr="000D513B">
        <w:t>(1) Helyi egyedi védelem alatt állnak a 2. mellékletben meghatározott értékek</w:t>
      </w:r>
      <w:r w:rsidR="00A44B46" w:rsidRPr="000D513B">
        <w:t>.</w:t>
      </w:r>
      <w:commentRangeEnd w:id="772"/>
      <w:r w:rsidR="00F061E6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772"/>
      </w:r>
    </w:p>
    <w:p w:rsidR="007F15D6" w:rsidRPr="000D513B" w:rsidRDefault="00A80D31" w:rsidP="000818A6">
      <w:pPr>
        <w:pStyle w:val="bekezds1"/>
        <w:numPr>
          <w:ilvl w:val="1"/>
          <w:numId w:val="17"/>
        </w:numPr>
        <w:rPr>
          <w:szCs w:val="20"/>
        </w:rPr>
      </w:pPr>
      <w:r w:rsidRPr="000D513B">
        <w:rPr>
          <w:szCs w:val="20"/>
        </w:rPr>
        <w:t>A helyi egyedi védelem alatt álló</w:t>
      </w:r>
      <w:r w:rsidR="007F15D6" w:rsidRPr="000D513B">
        <w:rPr>
          <w:szCs w:val="20"/>
        </w:rPr>
        <w:t xml:space="preserve"> érték karbantartása, állapotának megóvása a tulajdonos kötelezettsége.</w:t>
      </w:r>
    </w:p>
    <w:p w:rsidR="007F15D6" w:rsidRPr="000D513B" w:rsidRDefault="00A80D31" w:rsidP="000818A6">
      <w:pPr>
        <w:pStyle w:val="bekezds1"/>
        <w:numPr>
          <w:ilvl w:val="1"/>
          <w:numId w:val="17"/>
        </w:numPr>
        <w:rPr>
          <w:szCs w:val="20"/>
        </w:rPr>
      </w:pPr>
      <w:r w:rsidRPr="000D513B">
        <w:rPr>
          <w:szCs w:val="20"/>
        </w:rPr>
        <w:t xml:space="preserve">A helyi egyedi védelem alatt álló érték </w:t>
      </w:r>
      <w:r w:rsidR="007F15D6" w:rsidRPr="000D513B">
        <w:rPr>
          <w:szCs w:val="20"/>
        </w:rPr>
        <w:t>megfelelő fenntartását és megőrzését megfelelő használattal kell biztosítani.</w:t>
      </w:r>
    </w:p>
    <w:p w:rsidR="00A80D31" w:rsidRPr="000D513B" w:rsidRDefault="00A80D31" w:rsidP="000818A6">
      <w:pPr>
        <w:pStyle w:val="bekezds1"/>
        <w:numPr>
          <w:ilvl w:val="1"/>
          <w:numId w:val="17"/>
        </w:numPr>
        <w:rPr>
          <w:szCs w:val="20"/>
        </w:rPr>
      </w:pPr>
      <w:r w:rsidRPr="000D513B">
        <w:rPr>
          <w:szCs w:val="20"/>
        </w:rPr>
        <w:t>Helyi egyedi védelem alatt álló érték nem bontható le.</w:t>
      </w:r>
    </w:p>
    <w:p w:rsidR="00226B72" w:rsidRPr="000D513B" w:rsidRDefault="00226B72" w:rsidP="000818A6">
      <w:pPr>
        <w:pStyle w:val="bekezds1"/>
        <w:numPr>
          <w:ilvl w:val="1"/>
          <w:numId w:val="17"/>
        </w:numPr>
        <w:rPr>
          <w:szCs w:val="20"/>
        </w:rPr>
      </w:pPr>
      <w:r w:rsidRPr="000D513B">
        <w:rPr>
          <w:szCs w:val="20"/>
        </w:rPr>
        <w:t>Helyi védelem alatt álló műtárgyak</w:t>
      </w:r>
      <w:r w:rsidR="00AD2150" w:rsidRPr="000D513B">
        <w:rPr>
          <w:szCs w:val="20"/>
        </w:rPr>
        <w:t>, műalkotások</w:t>
      </w:r>
      <w:r w:rsidRPr="000D513B">
        <w:rPr>
          <w:szCs w:val="20"/>
        </w:rPr>
        <w:t xml:space="preserve"> közül a kereszt, szobor, emlékmű áthelyezhető</w:t>
      </w:r>
      <w:r w:rsidR="00DE5520" w:rsidRPr="000D513B">
        <w:rPr>
          <w:szCs w:val="20"/>
        </w:rPr>
        <w:t>.</w:t>
      </w:r>
      <w:r w:rsidR="00092995" w:rsidRPr="000D513B">
        <w:rPr>
          <w:szCs w:val="20"/>
        </w:rPr>
        <w:t xml:space="preserve">  </w:t>
      </w:r>
    </w:p>
    <w:p w:rsidR="007F15D6" w:rsidRPr="000D513B" w:rsidRDefault="00AC4B56" w:rsidP="00F03532">
      <w:pPr>
        <w:pStyle w:val="bekezds1"/>
        <w:numPr>
          <w:ilvl w:val="0"/>
          <w:numId w:val="11"/>
        </w:numPr>
      </w:pPr>
      <w:r w:rsidRPr="000D513B">
        <w:t>(1) A helyi egyedi védelem alatt álló építmények eredeti külső megjelenését:</w:t>
      </w:r>
    </w:p>
    <w:p w:rsidR="007F15D6" w:rsidRPr="000D513B" w:rsidRDefault="00AC4B56" w:rsidP="000818A6">
      <w:pPr>
        <w:pStyle w:val="felsorols1"/>
        <w:numPr>
          <w:ilvl w:val="2"/>
          <w:numId w:val="26"/>
        </w:numPr>
      </w:pPr>
      <w:r w:rsidRPr="000D513B">
        <w:t>egészének és részleteinek külső geometriai formáit, azok rész és befoglaló méreteit,</w:t>
      </w:r>
    </w:p>
    <w:p w:rsidR="007F15D6" w:rsidRPr="000D513B" w:rsidRDefault="008D3B1A" w:rsidP="000818A6">
      <w:pPr>
        <w:pStyle w:val="felsorols1"/>
        <w:numPr>
          <w:ilvl w:val="2"/>
          <w:numId w:val="26"/>
        </w:numPr>
      </w:pPr>
      <w:r w:rsidRPr="000D513B">
        <w:t>eredeti anyaghatását egészében és részleteiben,</w:t>
      </w:r>
    </w:p>
    <w:p w:rsidR="007F15D6" w:rsidRPr="000D513B" w:rsidRDefault="008D3B1A" w:rsidP="000818A6">
      <w:pPr>
        <w:pStyle w:val="felsorols1"/>
        <w:numPr>
          <w:ilvl w:val="2"/>
          <w:numId w:val="26"/>
        </w:numPr>
      </w:pPr>
      <w:r w:rsidRPr="000D513B">
        <w:t>ha ismert eredeti színhatását, ha nem ismert a felté</w:t>
      </w:r>
      <w:r w:rsidR="001340D9" w:rsidRPr="000D513B">
        <w:t>telezhetően hasonló színhatását</w:t>
      </w:r>
    </w:p>
    <w:p w:rsidR="007F15D6" w:rsidRPr="000D513B" w:rsidRDefault="002829A7" w:rsidP="003B79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0D513B">
        <w:rPr>
          <w:rFonts w:ascii="Trebuchet MS" w:hAnsi="Trebuchet MS" w:cs="Arial"/>
          <w:sz w:val="20"/>
          <w:szCs w:val="20"/>
        </w:rPr>
        <w:t>meg</w:t>
      </w:r>
      <w:proofErr w:type="gramEnd"/>
      <w:r w:rsidR="008D3B1A" w:rsidRPr="000D513B">
        <w:rPr>
          <w:rFonts w:ascii="Trebuchet MS" w:hAnsi="Trebuchet MS" w:cs="Arial"/>
          <w:sz w:val="20"/>
          <w:szCs w:val="20"/>
        </w:rPr>
        <w:t xml:space="preserve"> kell őrizni és helyre</w:t>
      </w:r>
      <w:r w:rsidRPr="000D513B">
        <w:rPr>
          <w:rFonts w:ascii="Trebuchet MS" w:hAnsi="Trebuchet MS" w:cs="Arial"/>
          <w:sz w:val="20"/>
          <w:szCs w:val="20"/>
        </w:rPr>
        <w:t xml:space="preserve"> kell </w:t>
      </w:r>
      <w:r w:rsidR="008D3B1A" w:rsidRPr="000D513B">
        <w:rPr>
          <w:rFonts w:ascii="Trebuchet MS" w:hAnsi="Trebuchet MS" w:cs="Arial"/>
          <w:sz w:val="20"/>
          <w:szCs w:val="20"/>
        </w:rPr>
        <w:t>állítani.</w:t>
      </w:r>
    </w:p>
    <w:p w:rsidR="001340D9" w:rsidRPr="000D513B" w:rsidRDefault="001340D9" w:rsidP="000818A6">
      <w:pPr>
        <w:pStyle w:val="bekezds1"/>
        <w:numPr>
          <w:ilvl w:val="1"/>
          <w:numId w:val="46"/>
        </w:numPr>
        <w:rPr>
          <w:szCs w:val="20"/>
        </w:rPr>
      </w:pPr>
      <w:r w:rsidRPr="000D513B">
        <w:rPr>
          <w:szCs w:val="20"/>
        </w:rPr>
        <w:t>Ha a helyi védett építmény egy részét vagy részletét korábban az eredetitől eltérő megjelenésűvé alakították át, az építmény egészére vagy lehatárolható – az átalakított részt is magában foglaló – részegységére kiterjedő felújítás során azt az eredeti állapotnak megfelelően, vagy ahhoz közelítően kell helyreállítani.</w:t>
      </w:r>
    </w:p>
    <w:p w:rsidR="003913F0" w:rsidRPr="000D513B" w:rsidRDefault="003913F0" w:rsidP="003913F0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right="0"/>
      </w:pPr>
      <w:bookmarkStart w:id="773" w:name="_Toc491634038"/>
      <w:r w:rsidRPr="000D513B">
        <w:t>FEJEZET</w:t>
      </w:r>
      <w:bookmarkEnd w:id="773"/>
    </w:p>
    <w:p w:rsidR="002C7B0A" w:rsidRPr="000D513B" w:rsidRDefault="0027031F" w:rsidP="003913F0">
      <w:pPr>
        <w:pStyle w:val="Cmsor1"/>
        <w:tabs>
          <w:tab w:val="clear" w:pos="6946"/>
        </w:tabs>
        <w:spacing w:before="0"/>
        <w:ind w:left="284" w:right="0"/>
      </w:pPr>
      <w:bookmarkStart w:id="774" w:name="_Toc491634039"/>
      <w:r w:rsidRPr="000D513B">
        <w:t>A TELEPÜLÉSKÉP</w:t>
      </w:r>
      <w:r w:rsidR="007E7533" w:rsidRPr="000D513B">
        <w:t>i</w:t>
      </w:r>
      <w:r w:rsidRPr="000D513B">
        <w:t xml:space="preserve"> SZEMPONTBÓL MEGHATÁROZÓ TERÜLETEK</w:t>
      </w:r>
      <w:bookmarkEnd w:id="774"/>
    </w:p>
    <w:p w:rsidR="007E7533" w:rsidRPr="000D513B" w:rsidRDefault="007E7533" w:rsidP="00B718B1">
      <w:pPr>
        <w:pStyle w:val="Cmsor2"/>
      </w:pPr>
      <w:bookmarkStart w:id="775" w:name="_Toc491634040"/>
      <w:r w:rsidRPr="000D513B">
        <w:t>A településképi szempontból meghatározó területek megállapítása</w:t>
      </w:r>
    </w:p>
    <w:p w:rsidR="007E7533" w:rsidRPr="000D513B" w:rsidRDefault="00FF06EF" w:rsidP="00F03532">
      <w:pPr>
        <w:pStyle w:val="bekezds1"/>
        <w:numPr>
          <w:ilvl w:val="0"/>
          <w:numId w:val="11"/>
        </w:numPr>
      </w:pPr>
      <w:r w:rsidRPr="000D513B">
        <w:t xml:space="preserve">(1) </w:t>
      </w:r>
      <w:r w:rsidR="00B40411" w:rsidRPr="000D513B">
        <w:t>Noszlop</w:t>
      </w:r>
      <w:r w:rsidR="001340D9" w:rsidRPr="000D513B">
        <w:t xml:space="preserve"> </w:t>
      </w:r>
      <w:r w:rsidR="00B40411" w:rsidRPr="000D513B">
        <w:t>község</w:t>
      </w:r>
      <w:r w:rsidR="0087037D" w:rsidRPr="000D513B">
        <w:t xml:space="preserve"> </w:t>
      </w:r>
      <w:r w:rsidR="007D13A5" w:rsidRPr="000D513B">
        <w:t xml:space="preserve">területén </w:t>
      </w:r>
      <w:r w:rsidR="001340D9" w:rsidRPr="000D513B">
        <w:t xml:space="preserve">- </w:t>
      </w:r>
      <w:r w:rsidR="00AD2150" w:rsidRPr="000D513B">
        <w:t xml:space="preserve">az arculati kézikönyvben eltérő karakterű területként megállapított </w:t>
      </w:r>
      <w:r w:rsidR="001340D9" w:rsidRPr="000D513B">
        <w:t>-</w:t>
      </w:r>
      <w:r w:rsidR="007E7533" w:rsidRPr="000D513B">
        <w:t xml:space="preserve"> településképi szempontból meghatározó területek (a továbbiakban: MT),</w:t>
      </w:r>
      <w:r w:rsidR="005222E5" w:rsidRPr="000D513B">
        <w:t xml:space="preserve"> </w:t>
      </w:r>
      <w:r w:rsidR="0080600C" w:rsidRPr="000D513B">
        <w:t xml:space="preserve">lehatárolását </w:t>
      </w:r>
      <w:bookmarkStart w:id="776" w:name="_GoBack"/>
      <w:bookmarkEnd w:id="776"/>
      <w:r w:rsidR="005222E5" w:rsidRPr="000D513B">
        <w:t>a</w:t>
      </w:r>
      <w:r w:rsidR="00B40411" w:rsidRPr="000D513B">
        <w:t>z</w:t>
      </w:r>
      <w:r w:rsidR="005222E5" w:rsidRPr="000D513B">
        <w:t xml:space="preserve"> </w:t>
      </w:r>
      <w:r w:rsidR="00B40411" w:rsidRPr="000D513B">
        <w:t>1</w:t>
      </w:r>
      <w:r w:rsidR="005222E5" w:rsidRPr="000D513B">
        <w:t>. melléklet tartalmazza, amelyek</w:t>
      </w:r>
      <w:r w:rsidR="00AD2150" w:rsidRPr="000D513B">
        <w:t xml:space="preserve"> az alábbi</w:t>
      </w:r>
      <w:r w:rsidR="005222E5" w:rsidRPr="000D513B">
        <w:t>ak</w:t>
      </w:r>
      <w:r w:rsidR="007E7533" w:rsidRPr="000D513B">
        <w:t>:</w:t>
      </w:r>
    </w:p>
    <w:p w:rsidR="007E7533" w:rsidRPr="000D513B" w:rsidRDefault="00B40411" w:rsidP="00F03532">
      <w:pPr>
        <w:pStyle w:val="bekezds1"/>
        <w:numPr>
          <w:ilvl w:val="2"/>
          <w:numId w:val="11"/>
        </w:numPr>
      </w:pPr>
      <w:r w:rsidRPr="000D513B">
        <w:t>Településközpont, szolgáltató területek</w:t>
      </w:r>
    </w:p>
    <w:p w:rsidR="001340D9" w:rsidRPr="000D513B" w:rsidRDefault="001340D9" w:rsidP="00F03532">
      <w:pPr>
        <w:pStyle w:val="bekezds1"/>
        <w:numPr>
          <w:ilvl w:val="2"/>
          <w:numId w:val="11"/>
        </w:numPr>
      </w:pPr>
      <w:r w:rsidRPr="000D513B">
        <w:t>Falusias jellegű lakóterület</w:t>
      </w:r>
      <w:r w:rsidR="00B40411" w:rsidRPr="000D513B">
        <w:t>ek</w:t>
      </w:r>
    </w:p>
    <w:p w:rsidR="001340D9" w:rsidRPr="000D513B" w:rsidRDefault="001340D9" w:rsidP="00F03532">
      <w:pPr>
        <w:pStyle w:val="bekezds1"/>
        <w:numPr>
          <w:ilvl w:val="2"/>
          <w:numId w:val="11"/>
        </w:numPr>
      </w:pPr>
      <w:r w:rsidRPr="000D513B">
        <w:t>Kertvárosias jellegű lakóterület</w:t>
      </w:r>
    </w:p>
    <w:p w:rsidR="001340D9" w:rsidRPr="000D513B" w:rsidRDefault="001340D9" w:rsidP="00F03532">
      <w:pPr>
        <w:pStyle w:val="bekezds1"/>
        <w:numPr>
          <w:ilvl w:val="2"/>
          <w:numId w:val="11"/>
        </w:numPr>
      </w:pPr>
      <w:r w:rsidRPr="000D513B">
        <w:t>Gazdasági területek</w:t>
      </w:r>
    </w:p>
    <w:p w:rsidR="001340D9" w:rsidRPr="000D513B" w:rsidRDefault="00B40411" w:rsidP="00F03532">
      <w:pPr>
        <w:pStyle w:val="bekezds1"/>
        <w:numPr>
          <w:ilvl w:val="2"/>
          <w:numId w:val="11"/>
        </w:numPr>
      </w:pPr>
      <w:r w:rsidRPr="000D513B">
        <w:t>Szőlőhegy</w:t>
      </w:r>
    </w:p>
    <w:p w:rsidR="001340D9" w:rsidRPr="000D513B" w:rsidRDefault="001340D9" w:rsidP="00F03532">
      <w:pPr>
        <w:pStyle w:val="bekezds1"/>
        <w:numPr>
          <w:ilvl w:val="2"/>
          <w:numId w:val="11"/>
        </w:numPr>
      </w:pPr>
      <w:r w:rsidRPr="000D513B">
        <w:t>Természetközeli és gazdálkodási területek.</w:t>
      </w:r>
    </w:p>
    <w:p w:rsidR="00FF06EF" w:rsidRPr="000D513B" w:rsidRDefault="00FF06EF" w:rsidP="000818A6">
      <w:pPr>
        <w:pStyle w:val="bekezds1"/>
        <w:numPr>
          <w:ilvl w:val="1"/>
          <w:numId w:val="27"/>
        </w:numPr>
      </w:pPr>
      <w:r w:rsidRPr="000D513B">
        <w:t>Az MT területéhez tartozik a szomszédos közterület felező vonaláig tartozó terület is.</w:t>
      </w:r>
    </w:p>
    <w:p w:rsidR="007E7533" w:rsidRPr="000D513B" w:rsidRDefault="007E7533" w:rsidP="007E7533">
      <w:pPr>
        <w:spacing w:after="0"/>
        <w:rPr>
          <w:rFonts w:ascii="Trebuchet MS" w:hAnsi="Trebuchet MS"/>
          <w:sz w:val="20"/>
          <w:szCs w:val="20"/>
        </w:rPr>
      </w:pPr>
    </w:p>
    <w:p w:rsidR="00F06352" w:rsidRPr="000D513B" w:rsidRDefault="00C14632" w:rsidP="00B718B1">
      <w:pPr>
        <w:pStyle w:val="Cmsor2"/>
      </w:pPr>
      <w:r w:rsidRPr="000D513B">
        <w:t>A</w:t>
      </w:r>
      <w:r w:rsidR="0027031F" w:rsidRPr="000D513B">
        <w:t xml:space="preserve"> településkép</w:t>
      </w:r>
      <w:r w:rsidR="007E7533" w:rsidRPr="000D513B">
        <w:t>i</w:t>
      </w:r>
      <w:r w:rsidR="0027031F" w:rsidRPr="000D513B">
        <w:t xml:space="preserve"> szempontból meghatározó területek </w:t>
      </w:r>
      <w:bookmarkEnd w:id="775"/>
      <w:r w:rsidR="007E7533" w:rsidRPr="000D513B">
        <w:t>szabályai</w:t>
      </w:r>
    </w:p>
    <w:p w:rsidR="00A818A7" w:rsidRPr="000D513B" w:rsidRDefault="00A818A7" w:rsidP="00A818A7">
      <w:pPr>
        <w:pStyle w:val="bekezds1"/>
        <w:numPr>
          <w:ilvl w:val="0"/>
          <w:numId w:val="11"/>
        </w:numPr>
      </w:pPr>
      <w:bookmarkStart w:id="777" w:name="_Toc487548819"/>
      <w:bookmarkStart w:id="778" w:name="_Toc487549296"/>
      <w:bookmarkStart w:id="779" w:name="_Toc487549530"/>
      <w:bookmarkStart w:id="780" w:name="_Toc487548820"/>
      <w:bookmarkStart w:id="781" w:name="_Toc487549297"/>
      <w:bookmarkStart w:id="782" w:name="_Toc487549531"/>
      <w:bookmarkStart w:id="783" w:name="_Toc480884917"/>
      <w:bookmarkStart w:id="784" w:name="_Toc482612932"/>
      <w:bookmarkEnd w:id="777"/>
      <w:bookmarkEnd w:id="778"/>
      <w:bookmarkEnd w:id="779"/>
      <w:bookmarkEnd w:id="780"/>
      <w:bookmarkEnd w:id="781"/>
      <w:bookmarkEnd w:id="782"/>
      <w:r w:rsidRPr="000D513B">
        <w:t>(1) A helyi védett értékre el</w:t>
      </w:r>
      <w:r w:rsidR="0067631B" w:rsidRPr="000D513B">
        <w:t>őírt tel</w:t>
      </w:r>
      <w:r w:rsidRPr="000D513B">
        <w:t>e</w:t>
      </w:r>
      <w:r w:rsidR="0067631B" w:rsidRPr="000D513B">
        <w:t>pülésképi követelmények és a</w:t>
      </w:r>
      <w:r w:rsidRPr="000D513B">
        <w:t xml:space="preserve"> védett érték elhelyezkedése szerinti </w:t>
      </w:r>
      <w:proofErr w:type="spellStart"/>
      <w:r w:rsidRPr="000D513B">
        <w:t>MT-re</w:t>
      </w:r>
      <w:proofErr w:type="spellEnd"/>
      <w:r w:rsidRPr="000D513B">
        <w:t xml:space="preserve"> vonatkozó településképi követelmények együttesen alkalmazandók. Ellentmondás esetén a helyi védett értékre előírt településképi követelményeket kell figyelembe venni.</w:t>
      </w:r>
    </w:p>
    <w:bookmarkEnd w:id="783"/>
    <w:bookmarkEnd w:id="784"/>
    <w:p w:rsidR="002C7B0A" w:rsidRPr="000D513B" w:rsidRDefault="0067631B" w:rsidP="000818A6">
      <w:pPr>
        <w:pStyle w:val="bekezds1"/>
        <w:numPr>
          <w:ilvl w:val="1"/>
          <w:numId w:val="47"/>
        </w:numPr>
        <w:rPr>
          <w:szCs w:val="20"/>
        </w:rPr>
      </w:pPr>
      <w:r w:rsidRPr="000D513B">
        <w:t xml:space="preserve">Az általános településképi követelmények az összes </w:t>
      </w:r>
      <w:proofErr w:type="spellStart"/>
      <w:r w:rsidRPr="000D513B">
        <w:t>MT-re</w:t>
      </w:r>
      <w:proofErr w:type="spellEnd"/>
      <w:r w:rsidRPr="000D513B">
        <w:t xml:space="preserve"> vonatkoznak – amennyiben az MT előírásai másképp nem rendelkeznek.</w:t>
      </w:r>
    </w:p>
    <w:p w:rsidR="00F06352" w:rsidRPr="000D513B" w:rsidRDefault="00F06352" w:rsidP="003225DA">
      <w:pPr>
        <w:spacing w:after="0"/>
        <w:rPr>
          <w:rFonts w:ascii="Trebuchet MS" w:hAnsi="Trebuchet MS"/>
          <w:sz w:val="20"/>
          <w:szCs w:val="20"/>
        </w:rPr>
      </w:pPr>
    </w:p>
    <w:p w:rsidR="00E84FDF" w:rsidRDefault="00E84FDF">
      <w:pPr>
        <w:rPr>
          <w:rFonts w:ascii="Trebuchet MS" w:eastAsia="Times New Roman" w:hAnsi="Trebuchet MS" w:cs="Times New Roman"/>
          <w:b/>
          <w:bCs/>
          <w:caps/>
          <w:kern w:val="36"/>
          <w:szCs w:val="48"/>
          <w:lang w:eastAsia="hu-HU"/>
        </w:rPr>
      </w:pPr>
      <w:bookmarkStart w:id="785" w:name="_Toc491634041"/>
      <w:r>
        <w:br w:type="page"/>
      </w:r>
    </w:p>
    <w:p w:rsidR="002B13D6" w:rsidRPr="000D513B" w:rsidRDefault="0027031F" w:rsidP="002B13D6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right="0"/>
      </w:pPr>
      <w:r w:rsidRPr="000D513B">
        <w:lastRenderedPageBreak/>
        <w:t>FEJEZET</w:t>
      </w:r>
      <w:bookmarkEnd w:id="785"/>
      <w:r w:rsidRPr="000D513B">
        <w:t xml:space="preserve"> </w:t>
      </w:r>
    </w:p>
    <w:p w:rsidR="005F2DA2" w:rsidRPr="000D513B" w:rsidRDefault="0027031F" w:rsidP="002B13D6">
      <w:pPr>
        <w:pStyle w:val="Cmsor1"/>
        <w:tabs>
          <w:tab w:val="clear" w:pos="6946"/>
        </w:tabs>
        <w:spacing w:before="0"/>
        <w:ind w:left="284" w:right="0"/>
      </w:pPr>
      <w:bookmarkStart w:id="786" w:name="_Toc491634042"/>
      <w:r w:rsidRPr="000D513B">
        <w:t>A TELEPÜLÉSKÉPI KÖVETELMÉNYEK</w:t>
      </w:r>
      <w:bookmarkEnd w:id="786"/>
    </w:p>
    <w:p w:rsidR="00077923" w:rsidRPr="000D513B" w:rsidRDefault="005F502D" w:rsidP="00B718B1">
      <w:pPr>
        <w:pStyle w:val="Cmsor2"/>
      </w:pPr>
      <w:bookmarkStart w:id="787" w:name="_Toc488679989"/>
      <w:bookmarkStart w:id="788" w:name="_Toc489517249"/>
      <w:bookmarkStart w:id="789" w:name="_Toc489517514"/>
      <w:bookmarkStart w:id="790" w:name="_Toc489517779"/>
      <w:bookmarkStart w:id="791" w:name="_Toc489518044"/>
      <w:bookmarkStart w:id="792" w:name="_Toc489518307"/>
      <w:bookmarkStart w:id="793" w:name="_Toc489518577"/>
      <w:bookmarkStart w:id="794" w:name="_Toc489518847"/>
      <w:bookmarkStart w:id="795" w:name="_Toc489519117"/>
      <w:bookmarkStart w:id="796" w:name="_Toc489519387"/>
      <w:bookmarkStart w:id="797" w:name="_Toc489519649"/>
      <w:bookmarkStart w:id="798" w:name="_Toc489519919"/>
      <w:bookmarkStart w:id="799" w:name="_Toc489520189"/>
      <w:bookmarkStart w:id="800" w:name="_Toc489520459"/>
      <w:bookmarkStart w:id="801" w:name="_Toc489520730"/>
      <w:bookmarkStart w:id="802" w:name="_Toc489521008"/>
      <w:bookmarkStart w:id="803" w:name="_Toc489521286"/>
      <w:bookmarkStart w:id="804" w:name="_Toc489521564"/>
      <w:bookmarkStart w:id="805" w:name="_Toc489946942"/>
      <w:bookmarkStart w:id="806" w:name="_Toc489947274"/>
      <w:bookmarkStart w:id="807" w:name="_Toc489947604"/>
      <w:bookmarkStart w:id="808" w:name="_Toc489947934"/>
      <w:bookmarkStart w:id="809" w:name="_Toc489948264"/>
      <w:bookmarkStart w:id="810" w:name="_Toc489948594"/>
      <w:bookmarkStart w:id="811" w:name="_Toc489948924"/>
      <w:bookmarkStart w:id="812" w:name="_Toc489949254"/>
      <w:bookmarkStart w:id="813" w:name="_Toc489949584"/>
      <w:bookmarkStart w:id="814" w:name="_Toc489949914"/>
      <w:bookmarkStart w:id="815" w:name="_Toc489951882"/>
      <w:bookmarkStart w:id="816" w:name="_Toc489955883"/>
      <w:bookmarkStart w:id="817" w:name="_Toc489956215"/>
      <w:bookmarkStart w:id="818" w:name="_Toc489956547"/>
      <w:bookmarkStart w:id="819" w:name="_Toc489956879"/>
      <w:bookmarkStart w:id="820" w:name="_Toc489957211"/>
      <w:bookmarkStart w:id="821" w:name="_Toc489959859"/>
      <w:bookmarkStart w:id="822" w:name="_Toc489960288"/>
      <w:bookmarkStart w:id="823" w:name="_Toc489960620"/>
      <w:bookmarkStart w:id="824" w:name="_Toc489960952"/>
      <w:bookmarkStart w:id="825" w:name="_Toc489961284"/>
      <w:bookmarkStart w:id="826" w:name="_Toc489961616"/>
      <w:bookmarkStart w:id="827" w:name="_Toc489961948"/>
      <w:bookmarkStart w:id="828" w:name="_Toc489964895"/>
      <w:bookmarkStart w:id="829" w:name="_Toc489966396"/>
      <w:bookmarkStart w:id="830" w:name="_Toc489966680"/>
      <w:bookmarkStart w:id="831" w:name="_Toc489967144"/>
      <w:bookmarkStart w:id="832" w:name="_Toc489967429"/>
      <w:bookmarkStart w:id="833" w:name="_Toc489968738"/>
      <w:bookmarkStart w:id="834" w:name="_Toc488679990"/>
      <w:bookmarkStart w:id="835" w:name="_Toc489517250"/>
      <w:bookmarkStart w:id="836" w:name="_Toc489517515"/>
      <w:bookmarkStart w:id="837" w:name="_Toc489517780"/>
      <w:bookmarkStart w:id="838" w:name="_Toc489518045"/>
      <w:bookmarkStart w:id="839" w:name="_Toc489518308"/>
      <w:bookmarkStart w:id="840" w:name="_Toc489518578"/>
      <w:bookmarkStart w:id="841" w:name="_Toc489518848"/>
      <w:bookmarkStart w:id="842" w:name="_Toc489519118"/>
      <w:bookmarkStart w:id="843" w:name="_Toc489519388"/>
      <w:bookmarkStart w:id="844" w:name="_Toc489519650"/>
      <w:bookmarkStart w:id="845" w:name="_Toc489519920"/>
      <w:bookmarkStart w:id="846" w:name="_Toc489520190"/>
      <w:bookmarkStart w:id="847" w:name="_Toc489520460"/>
      <w:bookmarkStart w:id="848" w:name="_Toc489520731"/>
      <w:bookmarkStart w:id="849" w:name="_Toc489521009"/>
      <w:bookmarkStart w:id="850" w:name="_Toc489521287"/>
      <w:bookmarkStart w:id="851" w:name="_Toc489521565"/>
      <w:bookmarkStart w:id="852" w:name="_Toc489946943"/>
      <w:bookmarkStart w:id="853" w:name="_Toc489947275"/>
      <w:bookmarkStart w:id="854" w:name="_Toc489947605"/>
      <w:bookmarkStart w:id="855" w:name="_Toc489947935"/>
      <w:bookmarkStart w:id="856" w:name="_Toc489948265"/>
      <w:bookmarkStart w:id="857" w:name="_Toc489948595"/>
      <w:bookmarkStart w:id="858" w:name="_Toc489948925"/>
      <w:bookmarkStart w:id="859" w:name="_Toc489949255"/>
      <w:bookmarkStart w:id="860" w:name="_Toc489949585"/>
      <w:bookmarkStart w:id="861" w:name="_Toc489949915"/>
      <w:bookmarkStart w:id="862" w:name="_Toc489951883"/>
      <w:bookmarkStart w:id="863" w:name="_Toc489955884"/>
      <w:bookmarkStart w:id="864" w:name="_Toc489956216"/>
      <w:bookmarkStart w:id="865" w:name="_Toc489956548"/>
      <w:bookmarkStart w:id="866" w:name="_Toc489956880"/>
      <w:bookmarkStart w:id="867" w:name="_Toc489957212"/>
      <w:bookmarkStart w:id="868" w:name="_Toc489959860"/>
      <w:bookmarkStart w:id="869" w:name="_Toc489960289"/>
      <w:bookmarkStart w:id="870" w:name="_Toc489960621"/>
      <w:bookmarkStart w:id="871" w:name="_Toc489960953"/>
      <w:bookmarkStart w:id="872" w:name="_Toc489961285"/>
      <w:bookmarkStart w:id="873" w:name="_Toc489961617"/>
      <w:bookmarkStart w:id="874" w:name="_Toc489961949"/>
      <w:bookmarkStart w:id="875" w:name="_Toc489964896"/>
      <w:bookmarkStart w:id="876" w:name="_Toc489966397"/>
      <w:bookmarkStart w:id="877" w:name="_Toc489966681"/>
      <w:bookmarkStart w:id="878" w:name="_Toc489967145"/>
      <w:bookmarkStart w:id="879" w:name="_Toc489967430"/>
      <w:bookmarkStart w:id="880" w:name="_Toc489968739"/>
      <w:bookmarkStart w:id="881" w:name="_Toc491634043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r w:rsidRPr="000D513B">
        <w:t>A helyi védett értékekre vonatkozó egyedi építészeti követelmények</w:t>
      </w:r>
    </w:p>
    <w:p w:rsidR="00077923" w:rsidRPr="000D513B" w:rsidRDefault="00077923" w:rsidP="00F03532">
      <w:pPr>
        <w:pStyle w:val="bekezds1"/>
        <w:numPr>
          <w:ilvl w:val="0"/>
          <w:numId w:val="11"/>
        </w:numPr>
      </w:pPr>
      <w:r w:rsidRPr="000D513B">
        <w:t xml:space="preserve"> (1) A helyi védett épületen (H1) állagmegóvási munkák végzése, felújítás, helyreállítás, korszerűsítés, </w:t>
      </w:r>
      <w:proofErr w:type="spellStart"/>
      <w:r w:rsidRPr="000D513B">
        <w:t>tetőtérbeépítés</w:t>
      </w:r>
      <w:proofErr w:type="spellEnd"/>
      <w:r w:rsidRPr="000D513B">
        <w:t>, bővítés során az eredeti épület anyaghasználatát, léptékét és formavilágát használó, vagy ahhoz illeszkedő építészeti megoldások alkalmazhatók.</w:t>
      </w:r>
    </w:p>
    <w:p w:rsidR="00077923" w:rsidRPr="000D513B" w:rsidRDefault="00077923" w:rsidP="000818A6">
      <w:pPr>
        <w:pStyle w:val="bekezds1"/>
        <w:numPr>
          <w:ilvl w:val="1"/>
          <w:numId w:val="28"/>
        </w:numPr>
        <w:rPr>
          <w:szCs w:val="20"/>
        </w:rPr>
      </w:pPr>
      <w:r w:rsidRPr="000D513B">
        <w:t xml:space="preserve">Helyi védett épületen (H1) történő állagmegóvási munka végzésénél, felújításnál, helyreállításnál, korszerűsítésnél, </w:t>
      </w:r>
      <w:proofErr w:type="spellStart"/>
      <w:r w:rsidRPr="000D513B">
        <w:t>tetőtérbeépítésnél</w:t>
      </w:r>
      <w:proofErr w:type="spellEnd"/>
      <w:r w:rsidRPr="000D513B">
        <w:t>, bővítésnél</w:t>
      </w:r>
    </w:p>
    <w:p w:rsidR="006E6B29" w:rsidRPr="000D513B" w:rsidRDefault="006E6B29" w:rsidP="000818A6">
      <w:pPr>
        <w:pStyle w:val="bekezds1"/>
        <w:numPr>
          <w:ilvl w:val="2"/>
          <w:numId w:val="28"/>
        </w:numPr>
        <w:rPr>
          <w:szCs w:val="20"/>
        </w:rPr>
      </w:pPr>
      <w:r w:rsidRPr="000D513B">
        <w:t>az épület jellegzetes tömegét, tömegkapcsolatait eredeti formában és arányban kell fenntartani, bővítés esetén a meglévő és új épülettömegek arányai, formái és anyaghasználatai illeszkedjenek egymáshoz,</w:t>
      </w:r>
    </w:p>
    <w:p w:rsidR="006E6B29" w:rsidRPr="000D513B" w:rsidRDefault="006E6B29" w:rsidP="000818A6">
      <w:pPr>
        <w:pStyle w:val="bekezds1"/>
        <w:numPr>
          <w:ilvl w:val="2"/>
          <w:numId w:val="28"/>
        </w:numPr>
        <w:rPr>
          <w:szCs w:val="20"/>
        </w:rPr>
      </w:pPr>
      <w:r w:rsidRPr="000D513B">
        <w:t>az épületnek a közterületről látható homlokzatán meg kell tartani, illetve szükség esetén az eredeti állapotnak megfelelően vissza kell állítani:</w:t>
      </w:r>
    </w:p>
    <w:p w:rsidR="006E6B29" w:rsidRPr="000D513B" w:rsidRDefault="006E6B29" w:rsidP="000818A6">
      <w:pPr>
        <w:pStyle w:val="bekezds1"/>
        <w:numPr>
          <w:ilvl w:val="3"/>
          <w:numId w:val="61"/>
        </w:numPr>
        <w:ind w:hanging="283"/>
        <w:rPr>
          <w:szCs w:val="20"/>
        </w:rPr>
      </w:pPr>
      <w:r w:rsidRPr="000D513B">
        <w:t>a homlokzat felületképzését;</w:t>
      </w:r>
    </w:p>
    <w:p w:rsidR="006E6B29" w:rsidRPr="000D513B" w:rsidRDefault="006E6B29" w:rsidP="000818A6">
      <w:pPr>
        <w:pStyle w:val="bekezds1"/>
        <w:numPr>
          <w:ilvl w:val="3"/>
          <w:numId w:val="61"/>
        </w:numPr>
        <w:ind w:hanging="283"/>
      </w:pPr>
      <w:r w:rsidRPr="000D513B">
        <w:t xml:space="preserve">a </w:t>
      </w:r>
      <w:proofErr w:type="gramStart"/>
      <w:r w:rsidRPr="000D513B">
        <w:t>homlokzat díszítő</w:t>
      </w:r>
      <w:proofErr w:type="gramEnd"/>
      <w:r w:rsidRPr="000D513B">
        <w:t xml:space="preserve"> elemeit;</w:t>
      </w:r>
    </w:p>
    <w:p w:rsidR="006E6B29" w:rsidRPr="000D513B" w:rsidRDefault="006E6B29" w:rsidP="000818A6">
      <w:pPr>
        <w:pStyle w:val="bekezds1"/>
        <w:numPr>
          <w:ilvl w:val="3"/>
          <w:numId w:val="61"/>
        </w:numPr>
        <w:ind w:hanging="283"/>
      </w:pPr>
      <w:r w:rsidRPr="000D513B">
        <w:t>a nyílászárók formáját, azok jellegzetes szerkezetét, az ablakok osztását;</w:t>
      </w:r>
    </w:p>
    <w:p w:rsidR="006E6B29" w:rsidRPr="000D513B" w:rsidRDefault="006E6B29" w:rsidP="000818A6">
      <w:pPr>
        <w:pStyle w:val="bekezds1"/>
        <w:numPr>
          <w:ilvl w:val="3"/>
          <w:numId w:val="61"/>
        </w:numPr>
        <w:ind w:hanging="283"/>
      </w:pPr>
      <w:r w:rsidRPr="000D513B">
        <w:t>a tornácok kialakítását;</w:t>
      </w:r>
    </w:p>
    <w:p w:rsidR="006E6B29" w:rsidRPr="000D513B" w:rsidRDefault="006E6B29" w:rsidP="000818A6">
      <w:pPr>
        <w:pStyle w:val="bekezds1"/>
        <w:numPr>
          <w:ilvl w:val="3"/>
          <w:numId w:val="61"/>
        </w:numPr>
        <w:ind w:hanging="283"/>
      </w:pPr>
      <w:r w:rsidRPr="000D513B">
        <w:t>a</w:t>
      </w:r>
      <w:r w:rsidR="008433E4" w:rsidRPr="000D513B">
        <w:t xml:space="preserve"> lábazatot, a lábazati párkányt.</w:t>
      </w:r>
    </w:p>
    <w:p w:rsidR="00C723E9" w:rsidRPr="000D513B" w:rsidRDefault="00C723E9" w:rsidP="000818A6">
      <w:pPr>
        <w:pStyle w:val="bekezds1"/>
        <w:numPr>
          <w:ilvl w:val="1"/>
          <w:numId w:val="28"/>
        </w:numPr>
      </w:pPr>
      <w:r w:rsidRPr="000D513B">
        <w:t>Helyi védett műtárgyak</w:t>
      </w:r>
      <w:r w:rsidR="00AD2150" w:rsidRPr="000D513B">
        <w:t>, műalkotások</w:t>
      </w:r>
      <w:r w:rsidRPr="000D513B">
        <w:t xml:space="preserve"> (H</w:t>
      </w:r>
      <w:r w:rsidR="00541831" w:rsidRPr="000D513B">
        <w:t>2</w:t>
      </w:r>
      <w:r w:rsidRPr="000D513B">
        <w:t>) felújítása során az eredeti anyaghasználatot és formai elemeket kell továbbra is alkalmazni.</w:t>
      </w:r>
    </w:p>
    <w:p w:rsidR="006E6B29" w:rsidRPr="000D513B" w:rsidRDefault="006E6B29" w:rsidP="00077923">
      <w:pPr>
        <w:spacing w:after="0"/>
        <w:rPr>
          <w:rFonts w:ascii="Trebuchet MS" w:hAnsi="Trebuchet MS"/>
          <w:sz w:val="20"/>
          <w:szCs w:val="20"/>
        </w:rPr>
      </w:pPr>
    </w:p>
    <w:p w:rsidR="008802A7" w:rsidRPr="000D513B" w:rsidRDefault="008802A7" w:rsidP="00B718B1">
      <w:pPr>
        <w:pStyle w:val="Cmsor2"/>
      </w:pPr>
      <w:bookmarkStart w:id="882" w:name="_Toc491634044"/>
      <w:bookmarkStart w:id="883" w:name="_Toc480884921"/>
      <w:bookmarkStart w:id="884" w:name="_Toc482612935"/>
      <w:bookmarkEnd w:id="881"/>
      <w:r w:rsidRPr="000D513B">
        <w:t>A településképi szempontból meghatározó területekre vonatkozó területi építészeti követelmények</w:t>
      </w:r>
    </w:p>
    <w:p w:rsidR="00541831" w:rsidRPr="000D513B" w:rsidRDefault="00541831" w:rsidP="00541831">
      <w:pPr>
        <w:pStyle w:val="bekezds1"/>
        <w:numPr>
          <w:ilvl w:val="0"/>
          <w:numId w:val="11"/>
        </w:numPr>
      </w:pPr>
      <w:r w:rsidRPr="000D513B">
        <w:t xml:space="preserve">A HÉSZ készítése során az alábbi területi építészeti követelményeket kell figyelembe venni: az utcafronti kerítés magassága legfeljebb 1,8 m lehet, a sportpályát határoló labdafogó háló, kerítés kivételével. </w:t>
      </w:r>
    </w:p>
    <w:p w:rsidR="002C1938" w:rsidRPr="000D513B" w:rsidRDefault="002C1938" w:rsidP="002C1938">
      <w:pPr>
        <w:pStyle w:val="bekezds1"/>
      </w:pPr>
    </w:p>
    <w:p w:rsidR="0098799B" w:rsidRPr="000D513B" w:rsidRDefault="002B13D6" w:rsidP="00B718B1">
      <w:pPr>
        <w:pStyle w:val="Cmsor2"/>
      </w:pPr>
      <w:r w:rsidRPr="000D513B">
        <w:t>A településképi szempontból meghatározó területekre vonatkozó egyedi építészeti követelmények</w:t>
      </w:r>
      <w:bookmarkEnd w:id="882"/>
    </w:p>
    <w:p w:rsidR="00C35873" w:rsidRPr="000D513B" w:rsidRDefault="00C35873" w:rsidP="00C35873">
      <w:pPr>
        <w:pStyle w:val="bekezds1"/>
      </w:pPr>
    </w:p>
    <w:p w:rsidR="00C35873" w:rsidRPr="000D513B" w:rsidRDefault="00C35873" w:rsidP="00C35873">
      <w:pPr>
        <w:pStyle w:val="bekezds1"/>
      </w:pPr>
      <w:r w:rsidRPr="000D513B">
        <w:rPr>
          <w:i/>
        </w:rPr>
        <w:t>Anyaghasználatra (színre) vonatkozó követelmény</w:t>
      </w:r>
    </w:p>
    <w:p w:rsidR="009E752C" w:rsidRPr="000D513B" w:rsidRDefault="009E752C" w:rsidP="009E752C">
      <w:pPr>
        <w:pStyle w:val="bekezds1"/>
        <w:numPr>
          <w:ilvl w:val="0"/>
          <w:numId w:val="11"/>
        </w:numPr>
      </w:pPr>
      <w:r w:rsidRPr="000D513B">
        <w:t xml:space="preserve">(1) Az épületek vakolt, színezett homlokzati falfelületének színezésénél csak a fehér, a világos földszínek, illetve természetes építőanyagok esetén azok természetes színei alkalmazhatók. </w:t>
      </w:r>
    </w:p>
    <w:p w:rsidR="009E752C" w:rsidRPr="000D513B" w:rsidRDefault="009E752C" w:rsidP="000818A6">
      <w:pPr>
        <w:pStyle w:val="bekezds1"/>
        <w:numPr>
          <w:ilvl w:val="1"/>
          <w:numId w:val="58"/>
        </w:numPr>
      </w:pPr>
      <w:r w:rsidRPr="000D513B">
        <w:t>Faburkolatú felület, látszó faszerkezet az épületeken csak másodlagos szerkezetként jelenhet meg. Faburkolat, faszerkezetek esetén az (1) bekezdésben említett színek mellett az ehhez illeszkedő színek is alkalmazhatók.</w:t>
      </w:r>
    </w:p>
    <w:p w:rsidR="009E752C" w:rsidRPr="000D513B" w:rsidRDefault="009E752C" w:rsidP="000818A6">
      <w:pPr>
        <w:pStyle w:val="bekezds1"/>
        <w:numPr>
          <w:ilvl w:val="1"/>
          <w:numId w:val="58"/>
        </w:numPr>
      </w:pPr>
      <w:r w:rsidRPr="000D513B">
        <w:t xml:space="preserve">Műanyag hullámlemez, alumínium trapézlemez </w:t>
      </w:r>
      <w:proofErr w:type="spellStart"/>
      <w:r w:rsidRPr="000D513B">
        <w:t>tetőhéjalásként</w:t>
      </w:r>
      <w:proofErr w:type="spellEnd"/>
      <w:r w:rsidRPr="000D513B">
        <w:t>, épületburkolatként nem alkalmazható.</w:t>
      </w:r>
    </w:p>
    <w:p w:rsidR="009E752C" w:rsidRPr="000D513B" w:rsidRDefault="009E752C" w:rsidP="000818A6">
      <w:pPr>
        <w:pStyle w:val="bekezds1"/>
        <w:numPr>
          <w:ilvl w:val="1"/>
          <w:numId w:val="58"/>
        </w:numPr>
      </w:pPr>
      <w:r w:rsidRPr="000D513B">
        <w:t>Csak egymással harmonikus egységet alkotó, azonos színcsaládba tartozó színek alkalmazhatók egy épületen.</w:t>
      </w:r>
    </w:p>
    <w:p w:rsidR="009E752C" w:rsidRPr="000D513B" w:rsidRDefault="009E752C" w:rsidP="000818A6">
      <w:pPr>
        <w:pStyle w:val="bekezds1"/>
        <w:numPr>
          <w:ilvl w:val="1"/>
          <w:numId w:val="58"/>
        </w:numPr>
      </w:pPr>
      <w:r w:rsidRPr="000D513B">
        <w:t>Közterületek felől az épületek homlokzatait részlegesen színezéssel ellátni nem lehet, kivéve, ha az épület homlokzati struktúrája, tagozódása ezt lehetővé teszi.</w:t>
      </w:r>
    </w:p>
    <w:p w:rsidR="00676AF0" w:rsidRPr="000D513B" w:rsidRDefault="00676AF0" w:rsidP="000818A6">
      <w:pPr>
        <w:pStyle w:val="bekezds1"/>
        <w:numPr>
          <w:ilvl w:val="1"/>
          <w:numId w:val="58"/>
        </w:numPr>
      </w:pPr>
      <w:proofErr w:type="spellStart"/>
      <w:r w:rsidRPr="000D513B">
        <w:t>Tetőhéjalásként</w:t>
      </w:r>
      <w:proofErr w:type="spellEnd"/>
      <w:r w:rsidR="00903B8E" w:rsidRPr="000D513B">
        <w:t xml:space="preserve"> csak a natúr égetett agyagszín, vörös, bordó, barna, világosszürke szín árnyalatai alkalmazhatók– amennyiben az </w:t>
      </w:r>
      <w:proofErr w:type="spellStart"/>
      <w:r w:rsidR="00903B8E" w:rsidRPr="000D513B">
        <w:t>MT-re</w:t>
      </w:r>
      <w:proofErr w:type="spellEnd"/>
      <w:r w:rsidR="00903B8E" w:rsidRPr="000D513B">
        <w:t xml:space="preserve"> vonatkozó előírás másként nem rendelkezik. </w:t>
      </w:r>
    </w:p>
    <w:p w:rsidR="00EF0EE3" w:rsidRPr="000D513B" w:rsidRDefault="00676AF0" w:rsidP="000818A6">
      <w:pPr>
        <w:pStyle w:val="bekezds1"/>
        <w:numPr>
          <w:ilvl w:val="1"/>
          <w:numId w:val="58"/>
        </w:numPr>
      </w:pPr>
      <w:r w:rsidRPr="000D513B">
        <w:t>Gazdasági területek</w:t>
      </w:r>
      <w:r w:rsidR="00EF0EE3" w:rsidRPr="000D513B">
        <w:t xml:space="preserve"> </w:t>
      </w:r>
      <w:proofErr w:type="spellStart"/>
      <w:r w:rsidR="00EF0EE3" w:rsidRPr="000D513B">
        <w:t>MT-n</w:t>
      </w:r>
      <w:proofErr w:type="spellEnd"/>
      <w:r w:rsidR="00EF0EE3" w:rsidRPr="000D513B">
        <w:t xml:space="preserve"> az épületeken </w:t>
      </w:r>
      <w:proofErr w:type="spellStart"/>
      <w:r w:rsidR="00EF0EE3" w:rsidRPr="000D513B">
        <w:t>tetőhéjalásként</w:t>
      </w:r>
      <w:proofErr w:type="spellEnd"/>
      <w:r w:rsidR="00EF0EE3" w:rsidRPr="000D513B">
        <w:t xml:space="preserve">, épületburkolatként minőségi táblás és elemes </w:t>
      </w:r>
      <w:proofErr w:type="gramStart"/>
      <w:r w:rsidR="00EF0EE3" w:rsidRPr="000D513B">
        <w:t>fémlemez fedés</w:t>
      </w:r>
      <w:proofErr w:type="gramEnd"/>
      <w:r w:rsidR="00EF0EE3" w:rsidRPr="000D513B">
        <w:t xml:space="preserve"> is alkalmazható.</w:t>
      </w:r>
    </w:p>
    <w:p w:rsidR="00B842BD" w:rsidRPr="000D513B" w:rsidRDefault="00B842BD" w:rsidP="009621C9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486C49" w:rsidRPr="000D513B" w:rsidRDefault="00186C0A" w:rsidP="009621C9">
      <w:pPr>
        <w:autoSpaceDE w:val="0"/>
        <w:autoSpaceDN w:val="0"/>
        <w:adjustRightInd w:val="0"/>
        <w:spacing w:after="0" w:line="240" w:lineRule="auto"/>
        <w:rPr>
          <w:i/>
        </w:rPr>
      </w:pPr>
      <w:r w:rsidRPr="000D513B">
        <w:rPr>
          <w:i/>
        </w:rPr>
        <w:t>K</w:t>
      </w:r>
      <w:r w:rsidR="00FE31F2" w:rsidRPr="000D513B">
        <w:rPr>
          <w:i/>
        </w:rPr>
        <w:t>erítés anyaghasználatára</w:t>
      </w:r>
      <w:r w:rsidR="00687597" w:rsidRPr="000D513B">
        <w:rPr>
          <w:i/>
        </w:rPr>
        <w:t xml:space="preserve">, </w:t>
      </w:r>
      <w:r w:rsidR="002817D5" w:rsidRPr="000D513B">
        <w:rPr>
          <w:i/>
        </w:rPr>
        <w:t>s</w:t>
      </w:r>
      <w:r w:rsidR="009B6F37" w:rsidRPr="000D513B">
        <w:rPr>
          <w:i/>
        </w:rPr>
        <w:t>zí</w:t>
      </w:r>
      <w:r w:rsidR="002817D5" w:rsidRPr="000D513B">
        <w:rPr>
          <w:i/>
        </w:rPr>
        <w:t>nére</w:t>
      </w:r>
      <w:r w:rsidR="00FE31F2" w:rsidRPr="000D513B">
        <w:rPr>
          <w:i/>
        </w:rPr>
        <w:t xml:space="preserve"> vonatkozó egyedi építészeti követelmény</w:t>
      </w:r>
    </w:p>
    <w:p w:rsidR="0067631B" w:rsidRPr="000D513B" w:rsidRDefault="00186C0A" w:rsidP="00E373E8">
      <w:pPr>
        <w:pStyle w:val="bekezds1"/>
        <w:numPr>
          <w:ilvl w:val="0"/>
          <w:numId w:val="11"/>
        </w:numPr>
      </w:pPr>
      <w:r w:rsidRPr="000D513B">
        <w:t xml:space="preserve"> </w:t>
      </w:r>
      <w:r w:rsidR="0068563C" w:rsidRPr="000D513B">
        <w:t>(1)</w:t>
      </w:r>
      <w:r w:rsidR="00E6162A" w:rsidRPr="000D513B">
        <w:t xml:space="preserve"> Az </w:t>
      </w:r>
      <w:proofErr w:type="spellStart"/>
      <w:r w:rsidR="00E6162A" w:rsidRPr="000D513B">
        <w:t>MT-k</w:t>
      </w:r>
      <w:proofErr w:type="spellEnd"/>
      <w:r w:rsidR="00E6162A" w:rsidRPr="000D513B">
        <w:t xml:space="preserve"> területén a kerítés anyaga és színe illeszkedjen a főépülethez.</w:t>
      </w:r>
    </w:p>
    <w:p w:rsidR="0058694D" w:rsidRPr="000D513B" w:rsidRDefault="009E752C" w:rsidP="000818A6">
      <w:pPr>
        <w:pStyle w:val="bekezds1"/>
        <w:numPr>
          <w:ilvl w:val="1"/>
          <w:numId w:val="29"/>
        </w:numPr>
      </w:pPr>
      <w:r w:rsidRPr="000D513B">
        <w:t>Településközpont, szolgáltató területek</w:t>
      </w:r>
      <w:r w:rsidR="0068563C" w:rsidRPr="000D513B">
        <w:t xml:space="preserve"> </w:t>
      </w:r>
      <w:proofErr w:type="spellStart"/>
      <w:r w:rsidR="0068563C" w:rsidRPr="000D513B">
        <w:t>MT-n</w:t>
      </w:r>
      <w:proofErr w:type="spellEnd"/>
      <w:r w:rsidR="0068563C" w:rsidRPr="000D513B">
        <w:t xml:space="preserve"> </w:t>
      </w:r>
    </w:p>
    <w:p w:rsidR="00D30710" w:rsidRPr="000D513B" w:rsidRDefault="00D30710" w:rsidP="000818A6">
      <w:pPr>
        <w:pStyle w:val="bekezds1"/>
        <w:numPr>
          <w:ilvl w:val="2"/>
          <w:numId w:val="29"/>
        </w:numPr>
      </w:pPr>
      <w:r w:rsidRPr="000D513B">
        <w:t>meglévő tömör kerítés megőrzendő;</w:t>
      </w:r>
    </w:p>
    <w:p w:rsidR="000312BA" w:rsidRPr="000D513B" w:rsidRDefault="00486C49" w:rsidP="000818A6">
      <w:pPr>
        <w:pStyle w:val="bekezds1"/>
        <w:numPr>
          <w:ilvl w:val="2"/>
          <w:numId w:val="29"/>
        </w:numPr>
      </w:pPr>
      <w:r w:rsidRPr="000D513B">
        <w:t>elhelyezhető vakolt</w:t>
      </w:r>
      <w:r w:rsidR="00186C0A" w:rsidRPr="000D513B">
        <w:t xml:space="preserve"> felületű tömör kerítés</w:t>
      </w:r>
      <w:r w:rsidR="0058694D" w:rsidRPr="000D513B">
        <w:t>;</w:t>
      </w:r>
    </w:p>
    <w:p w:rsidR="0058694D" w:rsidRPr="000D513B" w:rsidRDefault="0058694D" w:rsidP="000818A6">
      <w:pPr>
        <w:pStyle w:val="bekezds1"/>
        <w:numPr>
          <w:ilvl w:val="2"/>
          <w:numId w:val="29"/>
        </w:numPr>
      </w:pPr>
      <w:r w:rsidRPr="000D513B">
        <w:t xml:space="preserve">a tömör kerítést, kapupillért beton </w:t>
      </w:r>
      <w:proofErr w:type="spellStart"/>
      <w:r w:rsidRPr="000D513B">
        <w:t>fedkő</w:t>
      </w:r>
      <w:proofErr w:type="spellEnd"/>
      <w:r w:rsidRPr="000D513B">
        <w:t xml:space="preserve"> vagy égetett cserép fedheti.</w:t>
      </w:r>
    </w:p>
    <w:p w:rsidR="0058694D" w:rsidRPr="000D513B" w:rsidRDefault="0058694D" w:rsidP="000818A6">
      <w:pPr>
        <w:pStyle w:val="bekezds1"/>
        <w:numPr>
          <w:ilvl w:val="1"/>
          <w:numId w:val="29"/>
        </w:numPr>
      </w:pPr>
      <w:r w:rsidRPr="000D513B">
        <w:t xml:space="preserve">Falusias jellegű lakóterület </w:t>
      </w:r>
      <w:proofErr w:type="spellStart"/>
      <w:r w:rsidRPr="000D513B">
        <w:t>MT-n</w:t>
      </w:r>
      <w:proofErr w:type="spellEnd"/>
      <w:r w:rsidRPr="000D513B">
        <w:t xml:space="preserve"> </w:t>
      </w:r>
    </w:p>
    <w:p w:rsidR="00D30710" w:rsidRPr="000D513B" w:rsidRDefault="00D30710" w:rsidP="000818A6">
      <w:pPr>
        <w:pStyle w:val="bekezds1"/>
        <w:numPr>
          <w:ilvl w:val="2"/>
          <w:numId w:val="29"/>
        </w:numPr>
      </w:pPr>
      <w:r w:rsidRPr="000D513B">
        <w:t>meglévő tömör kerítés megőrzendő;</w:t>
      </w:r>
    </w:p>
    <w:p w:rsidR="003876AA" w:rsidRPr="000D513B" w:rsidRDefault="003876AA" w:rsidP="000818A6">
      <w:pPr>
        <w:pStyle w:val="bekezds1"/>
        <w:numPr>
          <w:ilvl w:val="2"/>
          <w:numId w:val="29"/>
        </w:numPr>
      </w:pPr>
      <w:r w:rsidRPr="000D513B">
        <w:t>elhelyezhető vakolt felületű tömör kerítés;</w:t>
      </w:r>
    </w:p>
    <w:p w:rsidR="003876AA" w:rsidRPr="000D513B" w:rsidRDefault="003876AA" w:rsidP="000818A6">
      <w:pPr>
        <w:pStyle w:val="bekezds1"/>
        <w:numPr>
          <w:ilvl w:val="2"/>
          <w:numId w:val="29"/>
        </w:numPr>
      </w:pPr>
      <w:r w:rsidRPr="000D513B">
        <w:t xml:space="preserve">a tömör kerítést, kapupillért beton </w:t>
      </w:r>
      <w:proofErr w:type="spellStart"/>
      <w:r w:rsidRPr="000D513B">
        <w:t>fedkő</w:t>
      </w:r>
      <w:proofErr w:type="spellEnd"/>
      <w:r w:rsidRPr="000D513B">
        <w:t xml:space="preserve"> vagy égetett cserép fedheti.</w:t>
      </w:r>
    </w:p>
    <w:p w:rsidR="009E752C" w:rsidRPr="000D513B" w:rsidRDefault="009E752C" w:rsidP="000818A6">
      <w:pPr>
        <w:pStyle w:val="bekezds1"/>
        <w:numPr>
          <w:ilvl w:val="1"/>
          <w:numId w:val="29"/>
        </w:numPr>
      </w:pPr>
      <w:r w:rsidRPr="000D513B">
        <w:lastRenderedPageBreak/>
        <w:t xml:space="preserve">Szőlőhegy </w:t>
      </w:r>
      <w:proofErr w:type="spellStart"/>
      <w:r w:rsidRPr="000D513B">
        <w:t>MT-n</w:t>
      </w:r>
      <w:proofErr w:type="spellEnd"/>
      <w:r w:rsidRPr="000D513B">
        <w:t xml:space="preserve"> kizárólag drótfonatos kerítés, vadvédelmi háló helyezhető el.</w:t>
      </w:r>
    </w:p>
    <w:p w:rsidR="0058694D" w:rsidRPr="000D513B" w:rsidRDefault="0058694D" w:rsidP="000818A6">
      <w:pPr>
        <w:pStyle w:val="bekezds1"/>
        <w:numPr>
          <w:ilvl w:val="1"/>
          <w:numId w:val="29"/>
        </w:numPr>
      </w:pPr>
      <w:r w:rsidRPr="000D513B">
        <w:t xml:space="preserve">Természetközeli és gazdálkodási területek </w:t>
      </w:r>
      <w:proofErr w:type="spellStart"/>
      <w:r w:rsidRPr="000D513B">
        <w:t>MT-n</w:t>
      </w:r>
      <w:proofErr w:type="spellEnd"/>
      <w:r w:rsidRPr="000D513B">
        <w:t xml:space="preserve"> kizárólag drótfonatos kerítés, vadvédelmi háló helyezhető el.</w:t>
      </w:r>
    </w:p>
    <w:p w:rsidR="005B7AB3" w:rsidRPr="000D513B" w:rsidRDefault="005B7AB3">
      <w:pPr>
        <w:pStyle w:val="bekezds1"/>
      </w:pPr>
    </w:p>
    <w:p w:rsidR="00C35873" w:rsidRPr="000D513B" w:rsidRDefault="00C35873" w:rsidP="00C35873">
      <w:pPr>
        <w:pStyle w:val="bekezds1"/>
        <w:rPr>
          <w:i/>
        </w:rPr>
      </w:pPr>
      <w:r w:rsidRPr="000D513B">
        <w:rPr>
          <w:i/>
        </w:rPr>
        <w:t>Tömegformálásra vonatkozó követelmény</w:t>
      </w:r>
    </w:p>
    <w:p w:rsidR="0067631B" w:rsidRPr="000D513B" w:rsidRDefault="00C35873" w:rsidP="00222A42">
      <w:pPr>
        <w:pStyle w:val="bekezds1"/>
        <w:numPr>
          <w:ilvl w:val="0"/>
          <w:numId w:val="11"/>
        </w:numPr>
      </w:pPr>
      <w:r w:rsidRPr="000D513B">
        <w:t xml:space="preserve"> (1) </w:t>
      </w:r>
      <w:r w:rsidR="00A430E8" w:rsidRPr="000D513B">
        <w:t>A</w:t>
      </w:r>
      <w:r w:rsidR="009A6F19" w:rsidRPr="000D513B">
        <w:t>z</w:t>
      </w:r>
      <w:r w:rsidR="00A430E8" w:rsidRPr="000D513B">
        <w:t xml:space="preserve"> </w:t>
      </w:r>
      <w:proofErr w:type="spellStart"/>
      <w:r w:rsidR="00A430E8" w:rsidRPr="000D513B">
        <w:t>MT-ken</w:t>
      </w:r>
      <w:proofErr w:type="spellEnd"/>
      <w:r w:rsidR="00A430E8" w:rsidRPr="000D513B">
        <w:t xml:space="preserve"> </w:t>
      </w:r>
      <w:r w:rsidR="00E6162A" w:rsidRPr="000D513B">
        <w:t>–</w:t>
      </w:r>
      <w:r w:rsidR="00222A42" w:rsidRPr="000D513B">
        <w:t xml:space="preserve">Gazdasági területek MT, </w:t>
      </w:r>
      <w:proofErr w:type="spellStart"/>
      <w:r w:rsidR="00222A42" w:rsidRPr="000D513B">
        <w:t>Meggyeserdő</w:t>
      </w:r>
      <w:proofErr w:type="spellEnd"/>
      <w:r w:rsidR="00222A42" w:rsidRPr="000D513B">
        <w:t xml:space="preserve"> MT, Természetközeli és gazdálkodási területek MT, Társasházak MT</w:t>
      </w:r>
      <w:r w:rsidR="00E6162A" w:rsidRPr="000D513B">
        <w:t xml:space="preserve"> kivételével - </w:t>
      </w:r>
      <w:r w:rsidR="00A430E8" w:rsidRPr="000D513B">
        <w:t xml:space="preserve">csak </w:t>
      </w:r>
      <w:proofErr w:type="spellStart"/>
      <w:r w:rsidR="00A430E8" w:rsidRPr="000D513B">
        <w:t>magastetős</w:t>
      </w:r>
      <w:proofErr w:type="spellEnd"/>
      <w:r w:rsidR="00A430E8" w:rsidRPr="000D513B">
        <w:t xml:space="preserve"> épület építhető. Az összes tetőfelület vízszintes síkra vetített területének legfeljebb 20%-án kialakítható </w:t>
      </w:r>
      <w:r w:rsidR="00FF02F3" w:rsidRPr="000D513B">
        <w:t>alacsonyabb hajlásszögű tető</w:t>
      </w:r>
      <w:r w:rsidR="00E42781" w:rsidRPr="000D513B">
        <w:t xml:space="preserve"> is.</w:t>
      </w:r>
    </w:p>
    <w:p w:rsidR="00307730" w:rsidRPr="000D513B" w:rsidRDefault="00307730" w:rsidP="000818A6">
      <w:pPr>
        <w:pStyle w:val="bekezds1"/>
        <w:numPr>
          <w:ilvl w:val="1"/>
          <w:numId w:val="30"/>
        </w:numPr>
      </w:pPr>
      <w:r w:rsidRPr="000D513B">
        <w:t>Új zártsorú beépítésű épület te</w:t>
      </w:r>
      <w:r w:rsidR="00FF02F3" w:rsidRPr="000D513B">
        <w:t>tőhajlás</w:t>
      </w:r>
      <w:r w:rsidRPr="000D513B">
        <w:t>szöge csak a szomszédos, csatlakozó épületek tetőhajlásszögével megegyező, vagy ha azok eltérőek, akkor a szomszédos épületek tetőhajlásszögéhez</w:t>
      </w:r>
      <w:r w:rsidR="009621C9" w:rsidRPr="000D513B">
        <w:t xml:space="preserve"> illeszkedő módon alakítható ki úgy, hogy az új tető tömege csökkentse a szomszédos épületek takaratlan tűzfalait.</w:t>
      </w:r>
    </w:p>
    <w:p w:rsidR="00307730" w:rsidRPr="000D513B" w:rsidRDefault="00307730" w:rsidP="000818A6">
      <w:pPr>
        <w:pStyle w:val="bekezds1"/>
        <w:numPr>
          <w:ilvl w:val="1"/>
          <w:numId w:val="30"/>
        </w:numPr>
      </w:pPr>
      <w:r w:rsidRPr="000D513B">
        <w:t xml:space="preserve">Ikres beépítés esetén a csatlakozó épület tetőkialakítása, tetőhajlásszöge a közterület felől </w:t>
      </w:r>
      <w:r w:rsidR="00A430E8" w:rsidRPr="000D513B">
        <w:t xml:space="preserve">illeszkedő </w:t>
      </w:r>
      <w:r w:rsidRPr="000D513B">
        <w:t>legyen.</w:t>
      </w:r>
    </w:p>
    <w:p w:rsidR="00307730" w:rsidRPr="000D513B" w:rsidRDefault="009A6F19" w:rsidP="000818A6">
      <w:pPr>
        <w:pStyle w:val="bekezds1"/>
        <w:numPr>
          <w:ilvl w:val="1"/>
          <w:numId w:val="30"/>
        </w:numPr>
      </w:pPr>
      <w:r w:rsidRPr="000D513B">
        <w:t xml:space="preserve"> </w:t>
      </w:r>
      <w:r w:rsidR="00307730" w:rsidRPr="000D513B">
        <w:t xml:space="preserve">A melléképület tetőhajlásszöge </w:t>
      </w:r>
      <w:r w:rsidR="0025477F" w:rsidRPr="000D513B">
        <w:t xml:space="preserve">illeszkedjen </w:t>
      </w:r>
      <w:r w:rsidR="00307730" w:rsidRPr="000D513B">
        <w:t>a főépület tetőszerkezetének jellemző hajlásszögé</w:t>
      </w:r>
      <w:r w:rsidR="0025477F" w:rsidRPr="000D513B">
        <w:t>hez</w:t>
      </w:r>
      <w:r w:rsidR="00307730" w:rsidRPr="000D513B">
        <w:t>.</w:t>
      </w:r>
    </w:p>
    <w:p w:rsidR="00B842BD" w:rsidRPr="000D513B" w:rsidRDefault="00F25F94" w:rsidP="000818A6">
      <w:pPr>
        <w:pStyle w:val="bekezds1"/>
        <w:numPr>
          <w:ilvl w:val="1"/>
          <w:numId w:val="30"/>
        </w:numPr>
      </w:pPr>
      <w:r w:rsidRPr="000D513B">
        <w:t>Településközpont</w:t>
      </w:r>
      <w:r w:rsidR="006F11C3" w:rsidRPr="000D513B">
        <w:t xml:space="preserve"> </w:t>
      </w:r>
      <w:proofErr w:type="spellStart"/>
      <w:r w:rsidR="006F11C3" w:rsidRPr="000D513B">
        <w:t>MT-n</w:t>
      </w:r>
      <w:proofErr w:type="spellEnd"/>
      <w:r w:rsidR="006F11C3" w:rsidRPr="000D513B">
        <w:t xml:space="preserve"> </w:t>
      </w:r>
    </w:p>
    <w:p w:rsidR="00B842BD" w:rsidRPr="000D513B" w:rsidRDefault="00F25F94" w:rsidP="000818A6">
      <w:pPr>
        <w:pStyle w:val="bekezds1"/>
        <w:numPr>
          <w:ilvl w:val="2"/>
          <w:numId w:val="30"/>
        </w:numPr>
      </w:pPr>
      <w:r w:rsidRPr="000D513B">
        <w:t>30</w:t>
      </w:r>
      <w:r w:rsidR="006F11C3" w:rsidRPr="000D513B">
        <w:t xml:space="preserve">-45° közötti tetőhajlásszögű </w:t>
      </w:r>
      <w:proofErr w:type="spellStart"/>
      <w:r w:rsidR="006F11C3" w:rsidRPr="000D513B">
        <w:t>magastetős</w:t>
      </w:r>
      <w:proofErr w:type="spellEnd"/>
      <w:r w:rsidR="006F11C3" w:rsidRPr="000D513B">
        <w:t xml:space="preserve"> épület helyezhető el</w:t>
      </w:r>
      <w:r w:rsidR="00B842BD" w:rsidRPr="000D513B">
        <w:t>;</w:t>
      </w:r>
    </w:p>
    <w:p w:rsidR="00B842BD" w:rsidRPr="000D513B" w:rsidRDefault="00B842BD" w:rsidP="000818A6">
      <w:pPr>
        <w:pStyle w:val="bekezds1"/>
        <w:numPr>
          <w:ilvl w:val="2"/>
          <w:numId w:val="30"/>
        </w:numPr>
      </w:pPr>
      <w:r w:rsidRPr="000D513B">
        <w:t>közterület felől látható tetőfelépítmény, tetősíkból kiemelkedő tetőablak újonnan nem alkalmazható.</w:t>
      </w:r>
    </w:p>
    <w:p w:rsidR="00B842BD" w:rsidRPr="000D513B" w:rsidRDefault="009B50D7" w:rsidP="000818A6">
      <w:pPr>
        <w:pStyle w:val="bekezds1"/>
        <w:numPr>
          <w:ilvl w:val="1"/>
          <w:numId w:val="30"/>
        </w:numPr>
      </w:pPr>
      <w:r w:rsidRPr="000D513B">
        <w:t xml:space="preserve">Falusias jellegű lakóterület </w:t>
      </w:r>
      <w:proofErr w:type="spellStart"/>
      <w:r w:rsidRPr="000D513B">
        <w:t>MT-n</w:t>
      </w:r>
      <w:proofErr w:type="spellEnd"/>
      <w:r w:rsidRPr="000D513B">
        <w:t xml:space="preserve"> </w:t>
      </w:r>
    </w:p>
    <w:p w:rsidR="00B842BD" w:rsidRPr="000D513B" w:rsidRDefault="00F321D0" w:rsidP="000818A6">
      <w:pPr>
        <w:pStyle w:val="bekezds1"/>
        <w:numPr>
          <w:ilvl w:val="2"/>
          <w:numId w:val="30"/>
        </w:numPr>
      </w:pPr>
      <w:r w:rsidRPr="000D513B">
        <w:t>37</w:t>
      </w:r>
      <w:r w:rsidR="009B50D7" w:rsidRPr="000D513B">
        <w:t xml:space="preserve">-45° közötti tetőhajlásszögű </w:t>
      </w:r>
      <w:proofErr w:type="spellStart"/>
      <w:r w:rsidR="009B50D7" w:rsidRPr="000D513B">
        <w:t>magastetős</w:t>
      </w:r>
      <w:proofErr w:type="spellEnd"/>
      <w:r w:rsidR="009B50D7" w:rsidRPr="000D513B">
        <w:t xml:space="preserve"> épület helyezhető el</w:t>
      </w:r>
      <w:r w:rsidR="00B842BD" w:rsidRPr="000D513B">
        <w:t>;</w:t>
      </w:r>
    </w:p>
    <w:p w:rsidR="009B50D7" w:rsidRPr="00E84FDF" w:rsidRDefault="00B842BD" w:rsidP="000818A6">
      <w:pPr>
        <w:pStyle w:val="bekezds1"/>
        <w:numPr>
          <w:ilvl w:val="2"/>
          <w:numId w:val="30"/>
        </w:numPr>
      </w:pPr>
      <w:r w:rsidRPr="00E84FDF">
        <w:t>a</w:t>
      </w:r>
      <w:r w:rsidR="009B50D7" w:rsidRPr="00E84FDF">
        <w:t xml:space="preserve">z összes tetőfelület vízszintes síkra vetített területének legfeljebb 20%-án kialakítható </w:t>
      </w:r>
      <w:r w:rsidRPr="00E84FDF">
        <w:t>alacsonyabb hajlásszögű tető is;</w:t>
      </w:r>
    </w:p>
    <w:p w:rsidR="00B842BD" w:rsidRPr="000D513B" w:rsidRDefault="00B842BD" w:rsidP="000818A6">
      <w:pPr>
        <w:pStyle w:val="bekezds1"/>
        <w:numPr>
          <w:ilvl w:val="2"/>
          <w:numId w:val="30"/>
        </w:numPr>
      </w:pPr>
      <w:r w:rsidRPr="000D513B">
        <w:t>a meglévő tornácok megtartandók, oldalai a homlokzati síktól mért 5,0 méterig nem falazhatók be.</w:t>
      </w:r>
    </w:p>
    <w:p w:rsidR="009B50D7" w:rsidRPr="00E84FDF" w:rsidRDefault="009B50D7" w:rsidP="000818A6">
      <w:pPr>
        <w:pStyle w:val="bekezds1"/>
        <w:numPr>
          <w:ilvl w:val="1"/>
          <w:numId w:val="30"/>
        </w:numPr>
      </w:pPr>
      <w:r w:rsidRPr="00E84FDF">
        <w:t xml:space="preserve">Kertvárosias jellegű lakóterület </w:t>
      </w:r>
      <w:proofErr w:type="spellStart"/>
      <w:r w:rsidRPr="00E84FDF">
        <w:t>MT-n</w:t>
      </w:r>
      <w:proofErr w:type="spellEnd"/>
      <w:r w:rsidRPr="00E84FDF">
        <w:t xml:space="preserve"> </w:t>
      </w:r>
      <w:r w:rsidR="00222A42" w:rsidRPr="00E84FDF">
        <w:t>30</w:t>
      </w:r>
      <w:r w:rsidRPr="00E84FDF">
        <w:t xml:space="preserve">-45° közötti tetőhajlásszögű </w:t>
      </w:r>
      <w:proofErr w:type="spellStart"/>
      <w:r w:rsidRPr="00E84FDF">
        <w:t>magastetős</w:t>
      </w:r>
      <w:proofErr w:type="spellEnd"/>
      <w:r w:rsidRPr="00E84FDF">
        <w:t xml:space="preserve"> épület helyezhető el. Az összes tetőfelület vízszintes síkra vetített területének legfeljebb 20%-án kialakítható alacsonyabb hajlásszögű tető is.</w:t>
      </w:r>
    </w:p>
    <w:p w:rsidR="00F321D0" w:rsidRPr="000D513B" w:rsidRDefault="00F321D0" w:rsidP="000818A6">
      <w:pPr>
        <w:pStyle w:val="bekezds1"/>
        <w:numPr>
          <w:ilvl w:val="1"/>
          <w:numId w:val="30"/>
        </w:numPr>
      </w:pPr>
      <w:r w:rsidRPr="000D513B">
        <w:t xml:space="preserve">Szőlőhegy </w:t>
      </w:r>
      <w:proofErr w:type="spellStart"/>
      <w:r w:rsidRPr="000D513B">
        <w:t>MT-n</w:t>
      </w:r>
      <w:proofErr w:type="spellEnd"/>
      <w:r w:rsidRPr="000D513B">
        <w:t xml:space="preserve"> </w:t>
      </w:r>
    </w:p>
    <w:p w:rsidR="00F321D0" w:rsidRPr="000D513B" w:rsidRDefault="00F321D0" w:rsidP="000818A6">
      <w:pPr>
        <w:pStyle w:val="bekezds1"/>
        <w:numPr>
          <w:ilvl w:val="2"/>
          <w:numId w:val="30"/>
        </w:numPr>
      </w:pPr>
      <w:r w:rsidRPr="000D513B">
        <w:t xml:space="preserve">30-45° közötti tetőhajlásszögű </w:t>
      </w:r>
      <w:proofErr w:type="spellStart"/>
      <w:r w:rsidRPr="000D513B">
        <w:t>magastető</w:t>
      </w:r>
      <w:proofErr w:type="spellEnd"/>
      <w:r w:rsidRPr="000D513B">
        <w:t xml:space="preserve"> helyezhető el;</w:t>
      </w:r>
    </w:p>
    <w:p w:rsidR="00F321D0" w:rsidRPr="000D513B" w:rsidRDefault="00F321D0" w:rsidP="000818A6">
      <w:pPr>
        <w:pStyle w:val="bekezds1"/>
        <w:numPr>
          <w:ilvl w:val="2"/>
          <w:numId w:val="30"/>
        </w:numPr>
      </w:pPr>
      <w:r w:rsidRPr="000D513B">
        <w:t>erkély, tetőtéri terasz nem építhető;</w:t>
      </w:r>
    </w:p>
    <w:p w:rsidR="00F321D0" w:rsidRPr="000D513B" w:rsidRDefault="00F321D0" w:rsidP="000818A6">
      <w:pPr>
        <w:pStyle w:val="bekezds1"/>
        <w:numPr>
          <w:ilvl w:val="2"/>
          <w:numId w:val="30"/>
        </w:numPr>
      </w:pPr>
      <w:r w:rsidRPr="000D513B">
        <w:t>a közterület felé néző homlokzaton garázskapu nem létesíthető.</w:t>
      </w:r>
    </w:p>
    <w:p w:rsidR="00B842BD" w:rsidRPr="000D513B" w:rsidRDefault="00B842BD">
      <w:pPr>
        <w:pStyle w:val="bekezds1"/>
        <w:rPr>
          <w:i/>
        </w:rPr>
      </w:pPr>
    </w:p>
    <w:p w:rsidR="0068563C" w:rsidRPr="000D513B" w:rsidRDefault="00C35873">
      <w:pPr>
        <w:pStyle w:val="bekezds1"/>
        <w:rPr>
          <w:i/>
        </w:rPr>
      </w:pPr>
      <w:r w:rsidRPr="000D513B">
        <w:rPr>
          <w:i/>
        </w:rPr>
        <w:t>Homlokzatkialakításra vonatkozó követelmény</w:t>
      </w:r>
    </w:p>
    <w:p w:rsidR="00F321D0" w:rsidRPr="000D513B" w:rsidRDefault="00F321D0" w:rsidP="00F321D0">
      <w:pPr>
        <w:pStyle w:val="bekezds1"/>
        <w:numPr>
          <w:ilvl w:val="0"/>
          <w:numId w:val="11"/>
        </w:numPr>
      </w:pPr>
      <w:r w:rsidRPr="000D513B">
        <w:t xml:space="preserve">(1) Településközpont, szolgáltató területek </w:t>
      </w:r>
      <w:proofErr w:type="spellStart"/>
      <w:r w:rsidRPr="000D513B">
        <w:t>MT-n</w:t>
      </w:r>
      <w:proofErr w:type="spellEnd"/>
      <w:r w:rsidRPr="000D513B">
        <w:t xml:space="preserve"> </w:t>
      </w:r>
    </w:p>
    <w:p w:rsidR="00F321D0" w:rsidRPr="000D513B" w:rsidRDefault="00F321D0" w:rsidP="000818A6">
      <w:pPr>
        <w:pStyle w:val="bekezds1"/>
        <w:numPr>
          <w:ilvl w:val="2"/>
          <w:numId w:val="50"/>
        </w:numPr>
      </w:pPr>
      <w:r w:rsidRPr="000D513B">
        <w:t>a hagyományos építészeti elemek, homlokzati tagozatok, díszek megőrzendők;</w:t>
      </w:r>
    </w:p>
    <w:p w:rsidR="00F321D0" w:rsidRPr="000D513B" w:rsidRDefault="00F321D0" w:rsidP="000818A6">
      <w:pPr>
        <w:pStyle w:val="bekezds1"/>
        <w:numPr>
          <w:ilvl w:val="2"/>
          <w:numId w:val="50"/>
        </w:numPr>
      </w:pPr>
      <w:proofErr w:type="spellStart"/>
      <w:r w:rsidRPr="000D513B">
        <w:t>épületfelújításkor</w:t>
      </w:r>
      <w:proofErr w:type="spellEnd"/>
      <w:r w:rsidRPr="000D513B">
        <w:t xml:space="preserve"> az eredeti épület karakteréhez illeszkedő típusú nyílászárók megőrzendők;</w:t>
      </w:r>
    </w:p>
    <w:p w:rsidR="00F321D0" w:rsidRPr="000D513B" w:rsidRDefault="00F321D0" w:rsidP="000818A6">
      <w:pPr>
        <w:pStyle w:val="bekezds1"/>
        <w:numPr>
          <w:ilvl w:val="2"/>
          <w:numId w:val="50"/>
        </w:numPr>
      </w:pPr>
      <w:r w:rsidRPr="000D513B">
        <w:t>közterület felé néző homlokzaton garázskapu nem létesíthető.</w:t>
      </w:r>
    </w:p>
    <w:p w:rsidR="00EA1C1C" w:rsidRPr="000D513B" w:rsidRDefault="00EA1C1C" w:rsidP="000818A6">
      <w:pPr>
        <w:pStyle w:val="bekezds1"/>
        <w:numPr>
          <w:ilvl w:val="1"/>
          <w:numId w:val="48"/>
        </w:numPr>
      </w:pPr>
      <w:r w:rsidRPr="000D513B">
        <w:t xml:space="preserve">Falusias jellegű lakóterület </w:t>
      </w:r>
      <w:proofErr w:type="spellStart"/>
      <w:r w:rsidRPr="000D513B">
        <w:t>MT-n</w:t>
      </w:r>
      <w:proofErr w:type="spellEnd"/>
      <w:r w:rsidRPr="000D513B">
        <w:t xml:space="preserve"> </w:t>
      </w:r>
    </w:p>
    <w:p w:rsidR="00EA1C1C" w:rsidRPr="000D513B" w:rsidRDefault="00EA1C1C" w:rsidP="000818A6">
      <w:pPr>
        <w:pStyle w:val="bekezds1"/>
        <w:numPr>
          <w:ilvl w:val="2"/>
          <w:numId w:val="59"/>
        </w:numPr>
      </w:pPr>
      <w:r w:rsidRPr="000D513B">
        <w:t>a hagyományos építészeti elemek, homlokzat</w:t>
      </w:r>
      <w:r w:rsidR="005A2E74" w:rsidRPr="000D513B">
        <w:t>i tagozatok, díszek megőrzendők;</w:t>
      </w:r>
    </w:p>
    <w:p w:rsidR="00EA1C1C" w:rsidRPr="000D513B" w:rsidRDefault="00EA1C1C" w:rsidP="000818A6">
      <w:pPr>
        <w:pStyle w:val="bekezds1"/>
        <w:numPr>
          <w:ilvl w:val="2"/>
          <w:numId w:val="59"/>
        </w:numPr>
      </w:pPr>
      <w:proofErr w:type="spellStart"/>
      <w:r w:rsidRPr="000D513B">
        <w:t>épületfelújításkor</w:t>
      </w:r>
      <w:proofErr w:type="spellEnd"/>
      <w:r w:rsidRPr="000D513B">
        <w:t xml:space="preserve"> az eredeti épület karakteréhez illeszkedő típusú nyílászárók megőrzendők;</w:t>
      </w:r>
    </w:p>
    <w:p w:rsidR="00EA1C1C" w:rsidRPr="000D513B" w:rsidRDefault="00EA1C1C" w:rsidP="000818A6">
      <w:pPr>
        <w:pStyle w:val="bekezds1"/>
        <w:numPr>
          <w:ilvl w:val="2"/>
          <w:numId w:val="59"/>
        </w:numPr>
      </w:pPr>
      <w:r w:rsidRPr="000D513B">
        <w:t>közterület felé néző homlokzaton garázskapu nem létesíthető.</w:t>
      </w:r>
    </w:p>
    <w:p w:rsidR="0068563C" w:rsidRPr="000D513B" w:rsidRDefault="0068563C">
      <w:pPr>
        <w:pStyle w:val="bekezds1"/>
      </w:pPr>
    </w:p>
    <w:p w:rsidR="0068563C" w:rsidRPr="000D513B" w:rsidRDefault="00FF02F3">
      <w:pPr>
        <w:pStyle w:val="bekezds1"/>
        <w:rPr>
          <w:i/>
        </w:rPr>
      </w:pPr>
      <w:r w:rsidRPr="000D513B">
        <w:rPr>
          <w:i/>
        </w:rPr>
        <w:t>Egyéb műszaki berendezésekre vonatkozó településképi követelmények</w:t>
      </w:r>
    </w:p>
    <w:p w:rsidR="0067631B" w:rsidRPr="000D513B" w:rsidRDefault="00C35873" w:rsidP="00F929E3">
      <w:pPr>
        <w:pStyle w:val="bekezds1"/>
        <w:numPr>
          <w:ilvl w:val="0"/>
          <w:numId w:val="11"/>
        </w:numPr>
      </w:pPr>
      <w:r w:rsidRPr="000D513B">
        <w:t xml:space="preserve"> (1) Az épületek közterület</w:t>
      </w:r>
      <w:r w:rsidR="00116CC8" w:rsidRPr="000D513B">
        <w:t xml:space="preserve"> felől</w:t>
      </w:r>
      <w:r w:rsidRPr="000D513B">
        <w:t xml:space="preserve">i homlokzatán (beleértve a homlokzati tetőfelületet is) </w:t>
      </w:r>
      <w:proofErr w:type="gramStart"/>
      <w:r w:rsidR="009F7DEE" w:rsidRPr="000D513B">
        <w:t>-  Gazdasági</w:t>
      </w:r>
      <w:proofErr w:type="gramEnd"/>
      <w:r w:rsidR="009F7DEE" w:rsidRPr="000D513B">
        <w:t xml:space="preserve"> terület MT kivételével - </w:t>
      </w:r>
      <w:r w:rsidRPr="000D513B">
        <w:t>szerelt égéstermék-elvezetőt, parabolaantennát, légkondicionáló berendezés kültéri egységét és kivezetését (kifolyó), valamint egyéb technikai berendezést – a riasztó kültéri egységét kivéve – elhelyezni nem lehet.</w:t>
      </w:r>
    </w:p>
    <w:p w:rsidR="00D629C7" w:rsidRPr="000D513B" w:rsidRDefault="00D629C7" w:rsidP="000818A6">
      <w:pPr>
        <w:pStyle w:val="bekezds1"/>
        <w:numPr>
          <w:ilvl w:val="1"/>
          <w:numId w:val="40"/>
        </w:numPr>
      </w:pPr>
      <w:r w:rsidRPr="000D513B">
        <w:t xml:space="preserve">Napenergiát hasznosító berendezés (napkollektor, napelem) – tetőfelületre történő telepítésnél – </w:t>
      </w:r>
      <w:proofErr w:type="spellStart"/>
      <w:r w:rsidRPr="000D513B">
        <w:t>magastető</w:t>
      </w:r>
      <w:proofErr w:type="spellEnd"/>
      <w:r w:rsidRPr="000D513B">
        <w:t xml:space="preserve"> esetén –a tetősíktól legfeljebb 10°-kal térhet el közterületről látható tető esetén vagy védett természeti területen. </w:t>
      </w:r>
    </w:p>
    <w:p w:rsidR="00D629C7" w:rsidRPr="000D513B" w:rsidRDefault="0051661B" w:rsidP="000818A6">
      <w:pPr>
        <w:pStyle w:val="bekezds1"/>
        <w:numPr>
          <w:ilvl w:val="1"/>
          <w:numId w:val="40"/>
        </w:numPr>
      </w:pPr>
      <w:r w:rsidRPr="000D513B">
        <w:t>Településközpont, szolgáltató területek</w:t>
      </w:r>
      <w:r w:rsidR="00367B5C" w:rsidRPr="000D513B">
        <w:t xml:space="preserve"> </w:t>
      </w:r>
      <w:proofErr w:type="spellStart"/>
      <w:r w:rsidR="00367B5C" w:rsidRPr="000D513B">
        <w:t>MT</w:t>
      </w:r>
      <w:r w:rsidR="00D629C7" w:rsidRPr="000D513B">
        <w:t>-n</w:t>
      </w:r>
      <w:proofErr w:type="spellEnd"/>
      <w:r w:rsidR="00367B5C" w:rsidRPr="000D513B">
        <w:t xml:space="preserve"> </w:t>
      </w:r>
    </w:p>
    <w:p w:rsidR="008B066C" w:rsidRPr="000D513B" w:rsidRDefault="001E7586" w:rsidP="000818A6">
      <w:pPr>
        <w:pStyle w:val="bekezds1"/>
        <w:numPr>
          <w:ilvl w:val="2"/>
          <w:numId w:val="40"/>
        </w:numPr>
      </w:pPr>
      <w:r w:rsidRPr="000D513B">
        <w:rPr>
          <w:szCs w:val="20"/>
        </w:rPr>
        <w:t>új villamosenergia ingatlan-bekötést földalatti csatlakozással kell kiépíteni akkor is, ha</w:t>
      </w:r>
      <w:r w:rsidR="00D629C7" w:rsidRPr="000D513B">
        <w:rPr>
          <w:szCs w:val="20"/>
        </w:rPr>
        <w:t xml:space="preserve"> a közhálózat oszlopsoron halad;</w:t>
      </w:r>
    </w:p>
    <w:p w:rsidR="00D629C7" w:rsidRPr="000D513B" w:rsidRDefault="00D629C7" w:rsidP="000818A6">
      <w:pPr>
        <w:pStyle w:val="bekezds1"/>
        <w:numPr>
          <w:ilvl w:val="2"/>
          <w:numId w:val="40"/>
        </w:numPr>
      </w:pPr>
      <w:r w:rsidRPr="000D513B">
        <w:t>közterületről látható tetőn napenergiát hasznosító berendezés (napkollektor, napelem) nem helyezhető el</w:t>
      </w:r>
    </w:p>
    <w:p w:rsidR="00D629C7" w:rsidRPr="000D513B" w:rsidRDefault="0051661B" w:rsidP="000818A6">
      <w:pPr>
        <w:pStyle w:val="bekezds1"/>
        <w:numPr>
          <w:ilvl w:val="1"/>
          <w:numId w:val="40"/>
        </w:numPr>
      </w:pPr>
      <w:r w:rsidRPr="000D513B">
        <w:lastRenderedPageBreak/>
        <w:t>Falusias jellegű lakóterületek</w:t>
      </w:r>
      <w:r w:rsidR="00D629C7" w:rsidRPr="000D513B">
        <w:t xml:space="preserve"> </w:t>
      </w:r>
      <w:proofErr w:type="spellStart"/>
      <w:r w:rsidR="00D629C7" w:rsidRPr="000D513B">
        <w:t>MT-n</w:t>
      </w:r>
      <w:proofErr w:type="spellEnd"/>
      <w:r w:rsidR="00D629C7" w:rsidRPr="000D513B">
        <w:t xml:space="preserve"> </w:t>
      </w:r>
    </w:p>
    <w:p w:rsidR="00D629C7" w:rsidRPr="000D513B" w:rsidRDefault="00D629C7" w:rsidP="000818A6">
      <w:pPr>
        <w:pStyle w:val="bekezds1"/>
        <w:numPr>
          <w:ilvl w:val="2"/>
          <w:numId w:val="40"/>
        </w:numPr>
      </w:pPr>
      <w:r w:rsidRPr="000D513B">
        <w:rPr>
          <w:szCs w:val="20"/>
        </w:rPr>
        <w:t>új villamosenergia ingatlan-bekötést földalatti csatlakozással kell kiépíteni akkor is, ha a közhálózat oszlopsoron halad;</w:t>
      </w:r>
    </w:p>
    <w:p w:rsidR="00D629C7" w:rsidRPr="000D513B" w:rsidRDefault="00D629C7" w:rsidP="000818A6">
      <w:pPr>
        <w:pStyle w:val="bekezds1"/>
        <w:numPr>
          <w:ilvl w:val="2"/>
          <w:numId w:val="40"/>
        </w:numPr>
      </w:pPr>
      <w:r w:rsidRPr="000D513B">
        <w:t>közterületről látható tetőn napenergiát hasznosító berendezés (napkollektor, napelem) nem helyezhető el</w:t>
      </w:r>
    </w:p>
    <w:p w:rsidR="0051661B" w:rsidRPr="000D513B" w:rsidRDefault="0051661B" w:rsidP="000818A6">
      <w:pPr>
        <w:pStyle w:val="bekezds1"/>
        <w:numPr>
          <w:ilvl w:val="1"/>
          <w:numId w:val="40"/>
        </w:numPr>
      </w:pPr>
      <w:r w:rsidRPr="000D513B">
        <w:t xml:space="preserve">Kertvárosias jellegű lakóterületek </w:t>
      </w:r>
      <w:proofErr w:type="spellStart"/>
      <w:r w:rsidRPr="000D513B">
        <w:t>MT-n</w:t>
      </w:r>
      <w:proofErr w:type="spellEnd"/>
      <w:r w:rsidRPr="000D513B">
        <w:t xml:space="preserve"> </w:t>
      </w:r>
      <w:r w:rsidRPr="000D513B">
        <w:rPr>
          <w:szCs w:val="20"/>
        </w:rPr>
        <w:t>új villamosenergia ingatlan-bekötést földalatti csatlakozással kell kiépíteni akkor is, ha a közhálózat oszlopsoron halad.</w:t>
      </w:r>
    </w:p>
    <w:p w:rsidR="00B842BD" w:rsidRPr="000D513B" w:rsidRDefault="00B842BD" w:rsidP="00C35873">
      <w:pPr>
        <w:pStyle w:val="bekezds1"/>
        <w:rPr>
          <w:i/>
        </w:rPr>
      </w:pPr>
    </w:p>
    <w:p w:rsidR="00C35873" w:rsidRPr="000D513B" w:rsidRDefault="00C35873" w:rsidP="00C35873">
      <w:pPr>
        <w:pStyle w:val="bekezds1"/>
        <w:rPr>
          <w:i/>
        </w:rPr>
      </w:pPr>
      <w:r w:rsidRPr="000D513B">
        <w:rPr>
          <w:i/>
        </w:rPr>
        <w:t>Zöldfelületek kialakítási módjára vonatkozó követelmény</w:t>
      </w:r>
    </w:p>
    <w:p w:rsidR="0067631B" w:rsidRPr="000D513B" w:rsidRDefault="0054460F" w:rsidP="000C2847">
      <w:pPr>
        <w:pStyle w:val="bekezds1"/>
        <w:numPr>
          <w:ilvl w:val="0"/>
          <w:numId w:val="11"/>
        </w:numPr>
      </w:pPr>
      <w:r w:rsidRPr="000D513B">
        <w:t xml:space="preserve">(1) </w:t>
      </w:r>
      <w:r w:rsidR="00307730" w:rsidRPr="000D513B">
        <w:t>Új épület elhelyezése csak úgy megengedett, ha a tömbbelsőben egybefüggő zöldfelület alak</w:t>
      </w:r>
      <w:r w:rsidR="00E42781" w:rsidRPr="000D513B">
        <w:t>u</w:t>
      </w:r>
      <w:r w:rsidR="00307730" w:rsidRPr="000D513B">
        <w:t>l ki a szomszédos telkekkel közösen.</w:t>
      </w:r>
    </w:p>
    <w:p w:rsidR="00C35873" w:rsidRPr="000D513B" w:rsidRDefault="00307730" w:rsidP="000818A6">
      <w:pPr>
        <w:pStyle w:val="bekezds1"/>
        <w:numPr>
          <w:ilvl w:val="1"/>
          <w:numId w:val="31"/>
        </w:numPr>
      </w:pPr>
      <w:r w:rsidRPr="000D513B">
        <w:t xml:space="preserve">A 10 gépjárműnél nagyobb befogadóképességű felszíni várakozó-(parkoló) helyet fásítani kell. A parkoló felületek árnyékolását biztosító fásítását minden megkezdett </w:t>
      </w:r>
      <w:r w:rsidR="004F5BB9" w:rsidRPr="000D513B">
        <w:t>4 db várakozó-(parkoló) hely után 1 db, nagy lombkoronát nevelő, környezettűrő, túlkoros, allergén pollent nem termelő lombos fa telepítésével kell megoldani.</w:t>
      </w:r>
    </w:p>
    <w:p w:rsidR="00C35873" w:rsidRPr="000D513B" w:rsidRDefault="00C35873" w:rsidP="00C35873">
      <w:pPr>
        <w:pStyle w:val="bekezds1"/>
      </w:pPr>
    </w:p>
    <w:p w:rsidR="00CB54AC" w:rsidRPr="000D513B" w:rsidRDefault="00CB54AC" w:rsidP="00B718B1">
      <w:pPr>
        <w:pStyle w:val="Cmsor2"/>
      </w:pPr>
      <w:bookmarkStart w:id="885" w:name="_Toc491634046"/>
      <w:r w:rsidRPr="000D513B">
        <w:t>A közterületekre vonatkozó egyedi építészeti követelmények</w:t>
      </w:r>
    </w:p>
    <w:p w:rsidR="0067631B" w:rsidRPr="000D513B" w:rsidRDefault="001B6E21" w:rsidP="000C2847">
      <w:pPr>
        <w:pStyle w:val="bekezds1"/>
        <w:numPr>
          <w:ilvl w:val="0"/>
          <w:numId w:val="11"/>
        </w:numPr>
      </w:pPr>
      <w:r w:rsidRPr="000D513B">
        <w:t xml:space="preserve"> (1)</w:t>
      </w:r>
      <w:r w:rsidR="00885E8B" w:rsidRPr="000D513B">
        <w:t>A közterületeken n</w:t>
      </w:r>
      <w:r w:rsidR="0034576B" w:rsidRPr="000D513B">
        <w:t xml:space="preserve">em telepíthető a 3. melléklet szerinti növényfajok. </w:t>
      </w:r>
    </w:p>
    <w:p w:rsidR="00847DD9" w:rsidRPr="000D513B" w:rsidRDefault="00847DD9" w:rsidP="000818A6">
      <w:pPr>
        <w:pStyle w:val="bekezds1"/>
        <w:numPr>
          <w:ilvl w:val="1"/>
          <w:numId w:val="32"/>
        </w:numPr>
      </w:pPr>
      <w:r w:rsidRPr="000D513B">
        <w:t>A gyorsan öregedő, könnyen törő, szemetelő, illetve allergiakeltő fafajok telepítése a település területén tilos.</w:t>
      </w:r>
    </w:p>
    <w:p w:rsidR="00CB54AC" w:rsidRPr="000D513B" w:rsidRDefault="00E42781" w:rsidP="000818A6">
      <w:pPr>
        <w:pStyle w:val="bekezds1"/>
        <w:numPr>
          <w:ilvl w:val="1"/>
          <w:numId w:val="32"/>
        </w:numPr>
      </w:pPr>
      <w:r w:rsidRPr="000D513B">
        <w:t>M</w:t>
      </w:r>
      <w:r w:rsidR="001B6E21" w:rsidRPr="000D513B">
        <w:t xml:space="preserve">eglévő, kiegészítendő fasor egyedeinek pótlása, kiegészítése csak a meglévő </w:t>
      </w:r>
      <w:proofErr w:type="gramStart"/>
      <w:r w:rsidR="001B6E21" w:rsidRPr="000D513B">
        <w:t>fafajjal</w:t>
      </w:r>
      <w:proofErr w:type="gramEnd"/>
      <w:r w:rsidR="001B6E21" w:rsidRPr="000D513B">
        <w:t xml:space="preserve"> azonos fajjal lehetséges.</w:t>
      </w:r>
    </w:p>
    <w:p w:rsidR="00A60C7B" w:rsidRPr="000D513B" w:rsidRDefault="001B6E21" w:rsidP="000818A6">
      <w:pPr>
        <w:pStyle w:val="bekezds1"/>
        <w:numPr>
          <w:ilvl w:val="1"/>
          <w:numId w:val="32"/>
        </w:numPr>
      </w:pPr>
      <w:r w:rsidRPr="000D513B">
        <w:t>Tervezett, új fasor létesítésekor egy-egy utcaszakaszon azonos fafaj ültetendő.</w:t>
      </w:r>
      <w:r w:rsidR="00A60C7B" w:rsidRPr="000D513B">
        <w:t xml:space="preserve"> </w:t>
      </w:r>
    </w:p>
    <w:p w:rsidR="00A60C7B" w:rsidRPr="000D513B" w:rsidRDefault="00A60C7B" w:rsidP="000818A6">
      <w:pPr>
        <w:pStyle w:val="bekezds1"/>
        <w:numPr>
          <w:ilvl w:val="1"/>
          <w:numId w:val="32"/>
        </w:numPr>
      </w:pPr>
      <w:r w:rsidRPr="000D513B">
        <w:t>A fasor létesítéséhez fánként legalább 4,0 m</w:t>
      </w:r>
      <w:r w:rsidRPr="000D513B">
        <w:rPr>
          <w:vertAlign w:val="superscript"/>
        </w:rPr>
        <w:t>2</w:t>
      </w:r>
      <w:r w:rsidRPr="000D513B">
        <w:t xml:space="preserve">-nyi burkolatlan vagy vízáteresztő burkolatú felületet vagy zöldsávot kell kialakítani és fenntartani. </w:t>
      </w:r>
    </w:p>
    <w:p w:rsidR="00FC1348" w:rsidRPr="000D513B" w:rsidRDefault="00FC1348" w:rsidP="000818A6">
      <w:pPr>
        <w:pStyle w:val="bekezds1"/>
        <w:numPr>
          <w:ilvl w:val="1"/>
          <w:numId w:val="32"/>
        </w:numPr>
      </w:pPr>
      <w:r w:rsidRPr="000D513B">
        <w:t>Közutak fásítása csak előnevelt, többször iskolázott egyedekkel létesíthető.</w:t>
      </w:r>
    </w:p>
    <w:p w:rsidR="001B6E21" w:rsidRPr="000D513B" w:rsidRDefault="00885E8B" w:rsidP="000818A6">
      <w:pPr>
        <w:pStyle w:val="bekezds1"/>
        <w:numPr>
          <w:ilvl w:val="1"/>
          <w:numId w:val="32"/>
        </w:numPr>
      </w:pPr>
      <w:r w:rsidRPr="000D513B">
        <w:t>Új út építése, vagy e</w:t>
      </w:r>
      <w:r w:rsidR="001B6E21" w:rsidRPr="000D513B">
        <w:t>gy utcaszakasz átépítése során legalább az egyik oldalon – ha a műszaki feltételek lehetővé teszik – fasor, vagy egyéb növényzet telepítendő, a közlekedés biztonságának figyelembe vételével.</w:t>
      </w:r>
    </w:p>
    <w:p w:rsidR="001B6E21" w:rsidRDefault="001B6E21" w:rsidP="000818A6">
      <w:pPr>
        <w:pStyle w:val="bekezds1"/>
        <w:numPr>
          <w:ilvl w:val="1"/>
          <w:numId w:val="32"/>
        </w:numPr>
      </w:pPr>
      <w:r w:rsidRPr="000D513B">
        <w:t>A 10 gépjárműnél nagyobb befogadóképességű felszíni várakozó-(parkoló) helyet fásítani kell. A parkoló felületek árnyékolását biztosító fásítását minden megkezdett 4 db várakozó-(parkoló) hely után 1 db, nagy lombkoronát nevelő, környezettűrő, túlkoros, allergén pollent nem termelő lombos fa telepítésével kell megoldani.</w:t>
      </w:r>
    </w:p>
    <w:p w:rsidR="00E84FDF" w:rsidRPr="000D513B" w:rsidRDefault="00E84FDF" w:rsidP="00E84FDF">
      <w:pPr>
        <w:pStyle w:val="bekezds1"/>
      </w:pPr>
    </w:p>
    <w:p w:rsidR="000C2847" w:rsidRPr="000D513B" w:rsidRDefault="000C2847" w:rsidP="000C2847">
      <w:pPr>
        <w:pStyle w:val="Cmsor2"/>
      </w:pPr>
      <w:r w:rsidRPr="000D513B">
        <w:t>A természeti értékekre vonatkozó településképi követelmények</w:t>
      </w:r>
    </w:p>
    <w:p w:rsidR="000C2847" w:rsidRPr="000D513B" w:rsidRDefault="000C2847" w:rsidP="000C2847">
      <w:pPr>
        <w:pStyle w:val="bekezds1"/>
        <w:numPr>
          <w:ilvl w:val="0"/>
          <w:numId w:val="11"/>
        </w:numPr>
      </w:pPr>
      <w:r w:rsidRPr="000D513B">
        <w:t xml:space="preserve">(1) A település területén található a Natura 2000 területeket, az országos ökológiai hálózat övezeteibe tartozó területeket és a </w:t>
      </w:r>
      <w:r w:rsidR="00F061E6">
        <w:t>t</w:t>
      </w:r>
      <w:r w:rsidRPr="000D513B">
        <w:t xml:space="preserve">ájképvédelmi </w:t>
      </w:r>
      <w:r w:rsidR="00F061E6">
        <w:t xml:space="preserve">szempontból kiemelten kezelendő </w:t>
      </w:r>
      <w:r w:rsidRPr="000D513B">
        <w:t>terület övezetbe tartozó terü</w:t>
      </w:r>
      <w:r w:rsidR="00F061E6">
        <w:t>leteket, az egyedi tájértékeket</w:t>
      </w:r>
      <w:r w:rsidRPr="000D513B">
        <w:t xml:space="preserve"> (a továbbiakban: természeti és természetközeli területek és értékek) az 1. melléklet tartalmazza </w:t>
      </w:r>
    </w:p>
    <w:p w:rsidR="000C2847" w:rsidRPr="000D513B" w:rsidRDefault="000C2847" w:rsidP="000818A6">
      <w:pPr>
        <w:pStyle w:val="bekezds1"/>
        <w:numPr>
          <w:ilvl w:val="1"/>
          <w:numId w:val="44"/>
        </w:numPr>
      </w:pPr>
      <w:r w:rsidRPr="000D513B">
        <w:t>A természeti és természetközeli területek és értékek megőrzendők, megóvását biztosítani kell, ennek érdekében</w:t>
      </w:r>
    </w:p>
    <w:p w:rsidR="000C2847" w:rsidRPr="000D513B" w:rsidRDefault="000C2847" w:rsidP="000818A6">
      <w:pPr>
        <w:pStyle w:val="bekezds1"/>
        <w:numPr>
          <w:ilvl w:val="2"/>
          <w:numId w:val="49"/>
        </w:numPr>
        <w:rPr>
          <w:szCs w:val="20"/>
        </w:rPr>
      </w:pPr>
      <w:r w:rsidRPr="000D513B">
        <w:t>a meglévő tájhasználathoz igazodó természet- és környezetkímélő területhasználat folytatható;</w:t>
      </w:r>
    </w:p>
    <w:p w:rsidR="000C2847" w:rsidRPr="000D513B" w:rsidRDefault="000C2847" w:rsidP="000818A6">
      <w:pPr>
        <w:pStyle w:val="bekezds1"/>
        <w:numPr>
          <w:ilvl w:val="2"/>
          <w:numId w:val="49"/>
        </w:numPr>
      </w:pPr>
      <w:r w:rsidRPr="000D513B">
        <w:t>az érintett ingatlanok művelési ága csak indokolt esetben, elsősorban a jobb környezeti állapot elérése érdekében változtatható meg;</w:t>
      </w:r>
    </w:p>
    <w:p w:rsidR="000C2847" w:rsidRPr="000D513B" w:rsidRDefault="000C2847" w:rsidP="000818A6">
      <w:pPr>
        <w:pStyle w:val="bekezds1"/>
        <w:numPr>
          <w:ilvl w:val="2"/>
          <w:numId w:val="49"/>
        </w:numPr>
      </w:pPr>
      <w:r w:rsidRPr="000D513B">
        <w:t>a térségi jelentőségű tájképvédelmi terület övezetében új épület elhelyezésénél a tájba illeszkedés látványtervvel igazolandó;</w:t>
      </w:r>
    </w:p>
    <w:p w:rsidR="000C2847" w:rsidRPr="000D513B" w:rsidRDefault="000C2847" w:rsidP="000818A6">
      <w:pPr>
        <w:pStyle w:val="bekezds1"/>
        <w:numPr>
          <w:ilvl w:val="2"/>
          <w:numId w:val="49"/>
        </w:numPr>
      </w:pPr>
      <w:r w:rsidRPr="000D513B">
        <w:t>az egyedi tájértékek a helyszínen megőrzendők;</w:t>
      </w:r>
    </w:p>
    <w:p w:rsidR="000C2847" w:rsidRPr="000D513B" w:rsidRDefault="000C2847" w:rsidP="000818A6">
      <w:pPr>
        <w:pStyle w:val="felsorols1"/>
        <w:numPr>
          <w:ilvl w:val="2"/>
          <w:numId w:val="49"/>
        </w:numPr>
      </w:pPr>
      <w:r w:rsidRPr="000D513B">
        <w:t>a galérianövényzet megőrzendő;</w:t>
      </w:r>
    </w:p>
    <w:p w:rsidR="00C603C0" w:rsidRPr="000D513B" w:rsidRDefault="000C2847" w:rsidP="00C603C0">
      <w:pPr>
        <w:pStyle w:val="felsorols1"/>
        <w:numPr>
          <w:ilvl w:val="2"/>
          <w:numId w:val="49"/>
        </w:numPr>
      </w:pPr>
      <w:r w:rsidRPr="000D513B">
        <w:t>külterületen a fasorokba, erdősávo</w:t>
      </w:r>
      <w:r w:rsidR="0069010F" w:rsidRPr="000D513B">
        <w:t xml:space="preserve">kba csak </w:t>
      </w:r>
      <w:r w:rsidRPr="000D513B">
        <w:t>tájhonos, a területre jellemző, lombhullató fafajok telepítendők</w:t>
      </w:r>
      <w:r w:rsidR="00C603C0">
        <w:t>.</w:t>
      </w:r>
    </w:p>
    <w:p w:rsidR="00885E8B" w:rsidRPr="000D513B" w:rsidRDefault="00885E8B" w:rsidP="00885E8B">
      <w:pPr>
        <w:pStyle w:val="bekezds1"/>
        <w:ind w:left="284" w:firstLine="0"/>
      </w:pPr>
    </w:p>
    <w:p w:rsidR="00CB54AC" w:rsidRPr="000D513B" w:rsidRDefault="00CB54AC" w:rsidP="00B718B1">
      <w:pPr>
        <w:pStyle w:val="Cmsor2"/>
      </w:pPr>
      <w:r w:rsidRPr="000D513B">
        <w:t>A</w:t>
      </w:r>
      <w:r w:rsidR="001C2460" w:rsidRPr="000D513B">
        <w:t xml:space="preserve"> cégtáblákra és egyéb grafikai elemekre vonatkozó egyedi építészeti követelmények</w:t>
      </w:r>
    </w:p>
    <w:p w:rsidR="0067631B" w:rsidRPr="000D513B" w:rsidRDefault="001C2460" w:rsidP="000C2847">
      <w:pPr>
        <w:pStyle w:val="bekezds1"/>
        <w:numPr>
          <w:ilvl w:val="0"/>
          <w:numId w:val="11"/>
        </w:numPr>
      </w:pPr>
      <w:r w:rsidRPr="000D513B">
        <w:t xml:space="preserve"> (1) </w:t>
      </w:r>
      <w:r w:rsidR="00AB0BB6" w:rsidRPr="000D513B">
        <w:t>Vállalkozásonként 1 db cégtábla helyezhető el</w:t>
      </w:r>
      <w:r w:rsidR="00972D38" w:rsidRPr="000D513B">
        <w:t xml:space="preserve"> az épület homlokzatán, vagy a kerítésen. </w:t>
      </w:r>
    </w:p>
    <w:p w:rsidR="00AB0BB6" w:rsidRPr="000D513B" w:rsidRDefault="00AB0BB6" w:rsidP="000818A6">
      <w:pPr>
        <w:pStyle w:val="bekezds1"/>
        <w:numPr>
          <w:ilvl w:val="1"/>
          <w:numId w:val="33"/>
        </w:numPr>
      </w:pPr>
      <w:r w:rsidRPr="000D513B">
        <w:t>A cégtábla mellett egyéb grafikai elem is elhelyezhető úgy, hogy ezek együttes mérete nem haladhatja meg a 2 m</w:t>
      </w:r>
      <w:r w:rsidRPr="000D513B">
        <w:rPr>
          <w:vertAlign w:val="superscript"/>
        </w:rPr>
        <w:t>2</w:t>
      </w:r>
      <w:r w:rsidRPr="000D513B">
        <w:t>.</w:t>
      </w:r>
    </w:p>
    <w:p w:rsidR="00AB0BB6" w:rsidRPr="000D513B" w:rsidRDefault="00AB0BB6" w:rsidP="000818A6">
      <w:pPr>
        <w:pStyle w:val="bekezds1"/>
        <w:numPr>
          <w:ilvl w:val="1"/>
          <w:numId w:val="33"/>
        </w:numPr>
      </w:pPr>
      <w:r w:rsidRPr="000D513B">
        <w:lastRenderedPageBreak/>
        <w:t>A</w:t>
      </w:r>
      <w:r w:rsidR="00A7724C" w:rsidRPr="000D513B">
        <w:t xml:space="preserve">z </w:t>
      </w:r>
      <w:r w:rsidRPr="000D513B">
        <w:t xml:space="preserve">elhelyezett </w:t>
      </w:r>
      <w:r w:rsidR="00850D37" w:rsidRPr="000D513B">
        <w:t>cégtáblák és egyéb g</w:t>
      </w:r>
      <w:r w:rsidR="00FF565B" w:rsidRPr="000D513B">
        <w:t>r</w:t>
      </w:r>
      <w:r w:rsidR="00850D37" w:rsidRPr="000D513B">
        <w:t xml:space="preserve">afikai elemek </w:t>
      </w:r>
      <w:r w:rsidRPr="000D513B">
        <w:t>az elhelyezési magasság, a betűnagyság és a színvilág tekintetében egymáshoz illeszkedően alakítandók ki, figyelem</w:t>
      </w:r>
      <w:r w:rsidR="00850D37" w:rsidRPr="000D513B">
        <w:t xml:space="preserve">be véve </w:t>
      </w:r>
      <w:r w:rsidRPr="000D513B">
        <w:t xml:space="preserve">az épület homlokzati </w:t>
      </w:r>
      <w:r w:rsidR="00A7724C" w:rsidRPr="000D513B">
        <w:t>architektúráját</w:t>
      </w:r>
      <w:r w:rsidRPr="000D513B">
        <w:t>.</w:t>
      </w:r>
    </w:p>
    <w:p w:rsidR="00AB0BB6" w:rsidRPr="000D513B" w:rsidRDefault="00AB0BB6" w:rsidP="000818A6">
      <w:pPr>
        <w:pStyle w:val="bekezds1"/>
        <w:numPr>
          <w:ilvl w:val="1"/>
          <w:numId w:val="33"/>
        </w:numPr>
      </w:pPr>
      <w:r w:rsidRPr="000D513B">
        <w:t xml:space="preserve">Új épület elhelyezésénél, meglévő épület átalakításánál, funkcióváltásánál, homlokzati felújításánál a cégtáblák, egyéb grafikai elemek elhelyezését a homlokzattal együtt kell kialakítani. </w:t>
      </w:r>
    </w:p>
    <w:p w:rsidR="00AB0BB6" w:rsidRPr="000D513B" w:rsidRDefault="00AB0BB6" w:rsidP="000818A6">
      <w:pPr>
        <w:pStyle w:val="bekezds1"/>
        <w:numPr>
          <w:ilvl w:val="1"/>
          <w:numId w:val="33"/>
        </w:numPr>
      </w:pPr>
      <w:r w:rsidRPr="000D513B">
        <w:t>Cég</w:t>
      </w:r>
      <w:r w:rsidR="00850D37" w:rsidRPr="000D513B">
        <w:t xml:space="preserve">tábla, egyéb grafikai elem </w:t>
      </w:r>
      <w:r w:rsidRPr="000D513B">
        <w:t>még részben sem takarhatja az épület, épületegyüttes nyílászáró szerkezetét, párkányát, korlátját és egyéb meghatározó építészeti elemét.</w:t>
      </w:r>
    </w:p>
    <w:p w:rsidR="00AB0BB6" w:rsidRDefault="00AB0BB6" w:rsidP="000818A6">
      <w:pPr>
        <w:pStyle w:val="bekezds1"/>
        <w:numPr>
          <w:ilvl w:val="1"/>
          <w:numId w:val="33"/>
        </w:numPr>
      </w:pPr>
      <w:r w:rsidRPr="000D513B">
        <w:t>Villogó, zavaró fényű cégtábla, egyéb grafikai elem nem helyezhető el.</w:t>
      </w:r>
    </w:p>
    <w:p w:rsidR="00E84FDF" w:rsidRPr="000D513B" w:rsidRDefault="00E84FDF" w:rsidP="00E84FDF">
      <w:pPr>
        <w:pStyle w:val="bekezds1"/>
      </w:pPr>
    </w:p>
    <w:p w:rsidR="000D2A18" w:rsidRPr="000D513B" w:rsidRDefault="000D2A18" w:rsidP="00B718B1">
      <w:pPr>
        <w:pStyle w:val="Cmsor2"/>
      </w:pPr>
      <w:bookmarkStart w:id="886" w:name="_Toc491634047"/>
      <w:bookmarkEnd w:id="885"/>
      <w:r w:rsidRPr="000D513B">
        <w:t>A reklámhordozókra vonatkozó településképi követelmények</w:t>
      </w:r>
    </w:p>
    <w:p w:rsidR="006A4A60" w:rsidRPr="000D513B" w:rsidRDefault="00375303" w:rsidP="000C2847">
      <w:pPr>
        <w:pStyle w:val="bekezds1"/>
        <w:numPr>
          <w:ilvl w:val="0"/>
          <w:numId w:val="11"/>
        </w:numPr>
      </w:pPr>
      <w:r w:rsidRPr="000D513B">
        <w:t xml:space="preserve"> (1) </w:t>
      </w:r>
      <w:r w:rsidR="006A4A60" w:rsidRPr="000D513B">
        <w:t>Reklámhordozók elhelyezése a hagyományosan kialakult településképet nem változtathatja meg hátrányosan.</w:t>
      </w:r>
    </w:p>
    <w:p w:rsidR="000C2847" w:rsidRPr="000D513B" w:rsidRDefault="000C2847" w:rsidP="000818A6">
      <w:pPr>
        <w:pStyle w:val="bekezds1"/>
        <w:numPr>
          <w:ilvl w:val="1"/>
          <w:numId w:val="51"/>
        </w:numPr>
      </w:pPr>
      <w:r w:rsidRPr="000D513B">
        <w:t xml:space="preserve">E rendelet </w:t>
      </w:r>
      <w:r w:rsidR="00A85EF3" w:rsidRPr="000D513B">
        <w:t>1</w:t>
      </w:r>
      <w:r w:rsidRPr="000D513B">
        <w:t>. mellékletében lehatárolt:</w:t>
      </w:r>
    </w:p>
    <w:p w:rsidR="000C2847" w:rsidRPr="000D513B" w:rsidRDefault="000C2847" w:rsidP="000818A6">
      <w:pPr>
        <w:pStyle w:val="bekezds1"/>
        <w:numPr>
          <w:ilvl w:val="2"/>
          <w:numId w:val="34"/>
        </w:numPr>
      </w:pPr>
      <w:r w:rsidRPr="000D513B">
        <w:t>műemlék területen,</w:t>
      </w:r>
      <w:r w:rsidR="00483899" w:rsidRPr="000D513B">
        <w:t xml:space="preserve"> a műemléki környezet területén,</w:t>
      </w:r>
    </w:p>
    <w:p w:rsidR="000C2847" w:rsidRPr="000D513B" w:rsidRDefault="000C2847" w:rsidP="000818A6">
      <w:pPr>
        <w:pStyle w:val="bekezds1"/>
        <w:numPr>
          <w:ilvl w:val="2"/>
          <w:numId w:val="34"/>
        </w:numPr>
      </w:pPr>
      <w:r w:rsidRPr="000D513B">
        <w:t xml:space="preserve">régészeti érdekű területen </w:t>
      </w:r>
      <w:r w:rsidR="00483899" w:rsidRPr="000D513B">
        <w:t>és régészeti lelőhely területen,</w:t>
      </w:r>
    </w:p>
    <w:p w:rsidR="000C2847" w:rsidRPr="000D513B" w:rsidRDefault="000C2847" w:rsidP="000818A6">
      <w:pPr>
        <w:pStyle w:val="bekezds1"/>
        <w:numPr>
          <w:ilvl w:val="2"/>
          <w:numId w:val="34"/>
        </w:numPr>
      </w:pPr>
      <w:r w:rsidRPr="000D513B">
        <w:t>természeti és természetközeli területeken és értékeken</w:t>
      </w:r>
      <w:r w:rsidR="00483899" w:rsidRPr="000D513B">
        <w:t>,</w:t>
      </w:r>
    </w:p>
    <w:p w:rsidR="000C2847" w:rsidRPr="000D513B" w:rsidRDefault="000C2847" w:rsidP="000C2847">
      <w:pPr>
        <w:pStyle w:val="bekezds1"/>
        <w:ind w:left="284" w:firstLine="0"/>
      </w:pPr>
      <w:proofErr w:type="gramStart"/>
      <w:r w:rsidRPr="000D513B">
        <w:t>nem</w:t>
      </w:r>
      <w:proofErr w:type="gramEnd"/>
      <w:r w:rsidRPr="000D513B">
        <w:t xml:space="preserve"> tehető közzé reklám, illetve nem helyezhető el reklámhordozó, reklámhordozót tartó berendezés. </w:t>
      </w:r>
    </w:p>
    <w:p w:rsidR="006A4A60" w:rsidRPr="000D513B" w:rsidRDefault="006A4A60" w:rsidP="000818A6">
      <w:pPr>
        <w:pStyle w:val="bekezds1"/>
        <w:numPr>
          <w:ilvl w:val="1"/>
          <w:numId w:val="35"/>
        </w:numPr>
      </w:pPr>
      <w:r w:rsidRPr="000D513B">
        <w:t>Reklámhordozó az épületek utcai homlokzatán - építési reklámháló kivételével - nem helyezhető el.</w:t>
      </w:r>
    </w:p>
    <w:p w:rsidR="006A4A60" w:rsidRPr="000D513B" w:rsidRDefault="006A4A60" w:rsidP="000818A6">
      <w:pPr>
        <w:pStyle w:val="bekezds1"/>
        <w:numPr>
          <w:ilvl w:val="1"/>
          <w:numId w:val="35"/>
        </w:numPr>
      </w:pPr>
      <w:r w:rsidRPr="000D513B">
        <w:t>A település területén az építési tevékenység idejének végzése alatt építési reklámháló kihelyezése megengedett, amennyiben az építésinapló-bejegyzés igazolja a tevékenység megkezdését.</w:t>
      </w:r>
    </w:p>
    <w:p w:rsidR="00DC5A06" w:rsidRPr="000D513B" w:rsidRDefault="00DC5A06" w:rsidP="000818A6">
      <w:pPr>
        <w:pStyle w:val="bekezds1"/>
        <w:numPr>
          <w:ilvl w:val="1"/>
          <w:numId w:val="35"/>
        </w:numPr>
      </w:pPr>
      <w:r w:rsidRPr="000D513B">
        <w:t xml:space="preserve">Az utcabútorok közül reklám célra kizárólag az </w:t>
      </w:r>
      <w:proofErr w:type="spellStart"/>
      <w:r w:rsidRPr="000D513B">
        <w:t>utasváró</w:t>
      </w:r>
      <w:commentRangeStart w:id="887"/>
      <w:proofErr w:type="spellEnd"/>
      <w:r w:rsidRPr="000D513B">
        <w:t>, a közművelődési hirdetőoszlop és az információs vagy más célú berendezések</w:t>
      </w:r>
      <w:commentRangeEnd w:id="887"/>
      <w:r w:rsidR="00CD4F71" w:rsidRPr="000D513B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887"/>
      </w:r>
      <w:r w:rsidRPr="000D513B">
        <w:t xml:space="preserve"> használhatók.</w:t>
      </w:r>
    </w:p>
    <w:p w:rsidR="0067631B" w:rsidRPr="000D513B" w:rsidRDefault="00375303" w:rsidP="000818A6">
      <w:pPr>
        <w:pStyle w:val="bekezds1"/>
        <w:numPr>
          <w:ilvl w:val="1"/>
          <w:numId w:val="35"/>
        </w:numPr>
      </w:pPr>
      <w:r w:rsidRPr="000D513B">
        <w:t>Információs vagy más célú berendezésnek minősül</w:t>
      </w:r>
    </w:p>
    <w:p w:rsidR="00375303" w:rsidRPr="000D513B" w:rsidRDefault="00375303" w:rsidP="000818A6">
      <w:pPr>
        <w:pStyle w:val="bekezds1"/>
        <w:numPr>
          <w:ilvl w:val="2"/>
          <w:numId w:val="52"/>
        </w:numPr>
      </w:pPr>
      <w:r w:rsidRPr="000D513B">
        <w:t>a közérdeket alapvetően szolgáló</w:t>
      </w:r>
    </w:p>
    <w:p w:rsidR="00DC5A06" w:rsidRPr="000D513B" w:rsidRDefault="00DC5A06" w:rsidP="000818A6">
      <w:pPr>
        <w:pStyle w:val="bekezds1"/>
        <w:numPr>
          <w:ilvl w:val="3"/>
          <w:numId w:val="52"/>
        </w:numPr>
        <w:ind w:left="1276" w:hanging="425"/>
      </w:pPr>
      <w:commentRangeStart w:id="888"/>
      <w:r w:rsidRPr="000D513B">
        <w:t>kerékpártároló</w:t>
      </w:r>
    </w:p>
    <w:p w:rsidR="00DC5A06" w:rsidRPr="000D513B" w:rsidRDefault="00DC5A06" w:rsidP="000818A6">
      <w:pPr>
        <w:pStyle w:val="bekezds1"/>
        <w:numPr>
          <w:ilvl w:val="3"/>
          <w:numId w:val="52"/>
        </w:numPr>
        <w:ind w:left="1276" w:hanging="425"/>
      </w:pPr>
      <w:r w:rsidRPr="000D513B">
        <w:t xml:space="preserve">hulladéktároló, </w:t>
      </w:r>
      <w:proofErr w:type="spellStart"/>
      <w:r w:rsidRPr="000D513B">
        <w:t>-gyűjtő</w:t>
      </w:r>
      <w:proofErr w:type="spellEnd"/>
    </w:p>
    <w:p w:rsidR="00DC5A06" w:rsidRPr="000D513B" w:rsidRDefault="00DC5A06" w:rsidP="000818A6">
      <w:pPr>
        <w:pStyle w:val="bekezds1"/>
        <w:numPr>
          <w:ilvl w:val="3"/>
          <w:numId w:val="52"/>
        </w:numPr>
        <w:ind w:left="1276" w:hanging="425"/>
      </w:pPr>
      <w:r w:rsidRPr="000D513B">
        <w:t>pad</w:t>
      </w:r>
    </w:p>
    <w:p w:rsidR="00DC5A06" w:rsidRPr="000D513B" w:rsidRDefault="00DC5A06" w:rsidP="000818A6">
      <w:pPr>
        <w:pStyle w:val="bekezds1"/>
        <w:numPr>
          <w:ilvl w:val="3"/>
          <w:numId w:val="52"/>
        </w:numPr>
        <w:ind w:left="1276" w:hanging="425"/>
      </w:pPr>
      <w:r w:rsidRPr="000D513B">
        <w:t>telefonfülke,</w:t>
      </w:r>
    </w:p>
    <w:commentRangeEnd w:id="888"/>
    <w:p w:rsidR="00DC5A06" w:rsidRPr="000D513B" w:rsidRDefault="00434960" w:rsidP="00DC5A06">
      <w:pPr>
        <w:pStyle w:val="bekezds1"/>
        <w:ind w:left="1276" w:firstLine="0"/>
      </w:pPr>
      <w:r w:rsidRPr="000D513B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888"/>
      </w:r>
      <w:proofErr w:type="gramStart"/>
      <w:r w:rsidR="00DC5A06" w:rsidRPr="000D513B">
        <w:t>amelyen</w:t>
      </w:r>
      <w:proofErr w:type="gramEnd"/>
      <w:r w:rsidR="00DC5A06" w:rsidRPr="000D513B">
        <w:t xml:space="preserve"> reklámhordozó elhelyezhető.</w:t>
      </w:r>
    </w:p>
    <w:p w:rsidR="00375303" w:rsidRPr="000D513B" w:rsidRDefault="00375303" w:rsidP="000818A6">
      <w:pPr>
        <w:pStyle w:val="bekezds1"/>
        <w:numPr>
          <w:ilvl w:val="2"/>
          <w:numId w:val="52"/>
        </w:numPr>
      </w:pPr>
      <w:r w:rsidRPr="000D513B">
        <w:t>a közérdeket a – hirdetőfelületének legalább egyharmadán közzétett – közérdekű információval szolgáló</w:t>
      </w:r>
    </w:p>
    <w:p w:rsidR="00375303" w:rsidRPr="000D513B" w:rsidRDefault="00375303" w:rsidP="000818A6">
      <w:pPr>
        <w:pStyle w:val="bekezds1"/>
        <w:numPr>
          <w:ilvl w:val="3"/>
          <w:numId w:val="62"/>
        </w:numPr>
        <w:tabs>
          <w:tab w:val="left" w:pos="1276"/>
        </w:tabs>
        <w:ind w:hanging="283"/>
      </w:pPr>
      <w:commentRangeStart w:id="889"/>
      <w:r w:rsidRPr="000D513B">
        <w:t>megállító tábla</w:t>
      </w:r>
    </w:p>
    <w:p w:rsidR="00DC5A06" w:rsidRPr="000D513B" w:rsidRDefault="00DC5A06" w:rsidP="000818A6">
      <w:pPr>
        <w:pStyle w:val="bekezds1"/>
        <w:numPr>
          <w:ilvl w:val="3"/>
          <w:numId w:val="62"/>
        </w:numPr>
        <w:tabs>
          <w:tab w:val="left" w:pos="1276"/>
        </w:tabs>
        <w:ind w:hanging="283"/>
      </w:pPr>
      <w:r w:rsidRPr="000D513B">
        <w:t xml:space="preserve">önkormányzati hirdetőtábla, </w:t>
      </w:r>
    </w:p>
    <w:p w:rsidR="00DC5A06" w:rsidRPr="000D513B" w:rsidRDefault="00DC5A06" w:rsidP="000818A6">
      <w:pPr>
        <w:pStyle w:val="bekezds1"/>
        <w:numPr>
          <w:ilvl w:val="3"/>
          <w:numId w:val="62"/>
        </w:numPr>
        <w:tabs>
          <w:tab w:val="left" w:pos="1276"/>
        </w:tabs>
        <w:ind w:hanging="283"/>
      </w:pPr>
      <w:r w:rsidRPr="000D513B">
        <w:t>önkormányzati faliújság</w:t>
      </w:r>
    </w:p>
    <w:p w:rsidR="00DC5A06" w:rsidRPr="000D513B" w:rsidRDefault="00DC5A06" w:rsidP="000818A6">
      <w:pPr>
        <w:pStyle w:val="bekezds1"/>
        <w:numPr>
          <w:ilvl w:val="3"/>
          <w:numId w:val="62"/>
        </w:numPr>
        <w:tabs>
          <w:tab w:val="left" w:pos="1276"/>
        </w:tabs>
        <w:ind w:hanging="283"/>
      </w:pPr>
      <w:r w:rsidRPr="000D513B">
        <w:t xml:space="preserve">közterületi eligazodást segítő, tájékoztató </w:t>
      </w:r>
      <w:r w:rsidRPr="000D513B" w:rsidDel="00575E83">
        <w:t>tábla</w:t>
      </w:r>
      <w:r w:rsidRPr="000D513B">
        <w:t>,</w:t>
      </w:r>
    </w:p>
    <w:commentRangeEnd w:id="889"/>
    <w:p w:rsidR="00DC5A06" w:rsidRPr="000D513B" w:rsidRDefault="00434960" w:rsidP="00DC5A06">
      <w:pPr>
        <w:pStyle w:val="bekezds1"/>
        <w:ind w:left="1276" w:firstLine="0"/>
      </w:pPr>
      <w:r w:rsidRPr="000D513B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889"/>
      </w:r>
      <w:proofErr w:type="gramStart"/>
      <w:r w:rsidR="00DC5A06" w:rsidRPr="000D513B">
        <w:t>amelyen</w:t>
      </w:r>
      <w:proofErr w:type="gramEnd"/>
      <w:r w:rsidR="00DC5A06" w:rsidRPr="000D513B">
        <w:t xml:space="preserve"> reklám a hirdetőfelület legfeljebb 2/3-án helyezhető el. </w:t>
      </w:r>
    </w:p>
    <w:p w:rsidR="00CD4F71" w:rsidRPr="000D513B" w:rsidRDefault="00CD4F71" w:rsidP="000818A6">
      <w:pPr>
        <w:pStyle w:val="bekezds1"/>
        <w:numPr>
          <w:ilvl w:val="1"/>
          <w:numId w:val="35"/>
        </w:numPr>
      </w:pPr>
      <w:r w:rsidRPr="000D513B">
        <w:t>A település területén reklámcélokat nem szolgáló utcabútorok elhelyezése nem korlátozott.</w:t>
      </w:r>
    </w:p>
    <w:p w:rsidR="00DC5A06" w:rsidRPr="000D513B" w:rsidRDefault="00DC5A06" w:rsidP="000818A6">
      <w:pPr>
        <w:pStyle w:val="bekezds1"/>
        <w:numPr>
          <w:ilvl w:val="1"/>
          <w:numId w:val="35"/>
        </w:numPr>
      </w:pPr>
      <w:r w:rsidRPr="000D513B">
        <w:t>Az Önkormányzati hirdetőtábla és az Önkormányzati faliújság az alábbi gazdasági reklámnak nem minősülő közérdekű információ közlésére létesíthető területi korlát nélkül:</w:t>
      </w:r>
    </w:p>
    <w:p w:rsidR="00DC5A06" w:rsidRPr="000D513B" w:rsidRDefault="00DC5A06" w:rsidP="000818A6">
      <w:pPr>
        <w:pStyle w:val="bekezds1"/>
        <w:numPr>
          <w:ilvl w:val="2"/>
          <w:numId w:val="45"/>
        </w:numPr>
      </w:pPr>
      <w:r w:rsidRPr="000D513B">
        <w:t>az önkormányzat működés körébe tartozó információk;</w:t>
      </w:r>
    </w:p>
    <w:p w:rsidR="00DC5A06" w:rsidRPr="000D513B" w:rsidRDefault="00DC5A06" w:rsidP="000818A6">
      <w:pPr>
        <w:pStyle w:val="bekezds1"/>
        <w:numPr>
          <w:ilvl w:val="2"/>
          <w:numId w:val="45"/>
        </w:numPr>
      </w:pPr>
      <w:r w:rsidRPr="000D513B">
        <w:t>a település szempontjából jelentős eseményekkel kapcsolatos információk;</w:t>
      </w:r>
    </w:p>
    <w:p w:rsidR="00DC5A06" w:rsidRPr="000D513B" w:rsidRDefault="00DC5A06" w:rsidP="000818A6">
      <w:pPr>
        <w:pStyle w:val="bekezds1"/>
        <w:numPr>
          <w:ilvl w:val="2"/>
          <w:numId w:val="45"/>
        </w:numPr>
      </w:pPr>
      <w:r w:rsidRPr="000D513B">
        <w:t>a településen elérhető szolgáltatásokkal, ügyintézési lehetőségekkel kapcsolatos tájékoztatás nyújtása;</w:t>
      </w:r>
    </w:p>
    <w:p w:rsidR="00DC5A06" w:rsidRPr="000D513B" w:rsidRDefault="00DC5A06" w:rsidP="000818A6">
      <w:pPr>
        <w:pStyle w:val="bekezds1"/>
        <w:numPr>
          <w:ilvl w:val="2"/>
          <w:numId w:val="45"/>
        </w:numPr>
      </w:pPr>
      <w:r w:rsidRPr="000D513B">
        <w:t>idegenforgalmi és közlekedési információk;</w:t>
      </w:r>
    </w:p>
    <w:p w:rsidR="00DC5A06" w:rsidRPr="000D513B" w:rsidRDefault="00DC5A06" w:rsidP="000818A6">
      <w:pPr>
        <w:pStyle w:val="bekezds1"/>
        <w:numPr>
          <w:ilvl w:val="2"/>
          <w:numId w:val="45"/>
        </w:numPr>
      </w:pPr>
      <w:r w:rsidRPr="000D513B">
        <w:t>a társadalom egészét vagy széles rétegeit érintő információk</w:t>
      </w:r>
    </w:p>
    <w:p w:rsidR="00DC5A06" w:rsidRPr="000D513B" w:rsidRDefault="00DC5A06" w:rsidP="000818A6">
      <w:pPr>
        <w:pStyle w:val="bekezds1"/>
        <w:numPr>
          <w:ilvl w:val="1"/>
          <w:numId w:val="35"/>
        </w:numPr>
      </w:pPr>
      <w:r w:rsidRPr="000D513B">
        <w:t xml:space="preserve">A buszmegálló építményen üvegezett világító reklámtábla </w:t>
      </w:r>
      <w:r w:rsidR="00434960" w:rsidRPr="000D513B">
        <w:t xml:space="preserve">nem </w:t>
      </w:r>
      <w:r w:rsidRPr="000D513B">
        <w:t>helyezhető</w:t>
      </w:r>
      <w:r w:rsidR="00434960" w:rsidRPr="000D513B">
        <w:t xml:space="preserve"> el</w:t>
      </w:r>
      <w:r w:rsidRPr="000D513B">
        <w:t>.</w:t>
      </w:r>
    </w:p>
    <w:p w:rsidR="00DC5A06" w:rsidRPr="000D513B" w:rsidRDefault="00DC5A06" w:rsidP="000818A6">
      <w:pPr>
        <w:pStyle w:val="bekezds1"/>
        <w:numPr>
          <w:ilvl w:val="1"/>
          <w:numId w:val="35"/>
        </w:numPr>
      </w:pPr>
      <w:r w:rsidRPr="000D513B">
        <w:t>A település szempontjából jelentős eseményről való tájékoztatás érdekében – az esemény előtt és annak időtartama alatt – időszakosan, de legfeljebb összesen 12 hétig molinó, plakát, egyéb hirdetés elhelyezhető.</w:t>
      </w:r>
    </w:p>
    <w:p w:rsidR="00DC5A06" w:rsidRPr="000D513B" w:rsidRDefault="00DC5A06" w:rsidP="00375303">
      <w:pPr>
        <w:pStyle w:val="bekezds1"/>
      </w:pPr>
    </w:p>
    <w:p w:rsidR="00DC5A06" w:rsidRPr="000D513B" w:rsidRDefault="00DC5A06" w:rsidP="003415A7">
      <w:pPr>
        <w:pStyle w:val="bekezds1"/>
        <w:numPr>
          <w:ilvl w:val="0"/>
          <w:numId w:val="11"/>
        </w:numPr>
      </w:pPr>
      <w:r w:rsidRPr="000D513B">
        <w:t>(1) Reklámhordozók elhelyezése a hagyományosan kialakult településképet nem változtathatja meg hátrányosan.</w:t>
      </w:r>
    </w:p>
    <w:p w:rsidR="00DC5A06" w:rsidRPr="000D513B" w:rsidRDefault="00DC5A06" w:rsidP="000818A6">
      <w:pPr>
        <w:pStyle w:val="Listaszerbekezds"/>
        <w:numPr>
          <w:ilvl w:val="1"/>
          <w:numId w:val="3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lang w:eastAsia="ar-SA"/>
        </w:rPr>
      </w:pPr>
      <w:r w:rsidRPr="000D513B">
        <w:rPr>
          <w:rFonts w:ascii="Trebuchet MS" w:eastAsia="Times New Roman" w:hAnsi="Trebuchet MS" w:cs="Times New Roman"/>
          <w:sz w:val="20"/>
          <w:lang w:eastAsia="ar-SA"/>
        </w:rPr>
        <w:t>Reklámhordozó megvilágítása céljából kizárólag 80 lumen/Watt mértéket meghaladó hatékonyságú, statikus meleg fehér színű fényforrások használhatók.</w:t>
      </w:r>
    </w:p>
    <w:p w:rsidR="00A85EF3" w:rsidRPr="000D513B" w:rsidRDefault="00A85EF3" w:rsidP="000818A6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20"/>
          <w:lang w:eastAsia="ar-SA"/>
        </w:rPr>
      </w:pPr>
      <w:r w:rsidRPr="000D513B">
        <w:rPr>
          <w:rFonts w:ascii="Trebuchet MS" w:eastAsia="Times New Roman" w:hAnsi="Trebuchet MS" w:cs="Times New Roman"/>
          <w:sz w:val="20"/>
          <w:lang w:eastAsia="ar-SA"/>
        </w:rPr>
        <w:t xml:space="preserve">Közterület fölé nyúló árnyékoló berendezésen reklám, reklámhordozó nem helyezhető el. </w:t>
      </w:r>
    </w:p>
    <w:p w:rsidR="00DC5A06" w:rsidRPr="000D513B" w:rsidRDefault="00DC5A06" w:rsidP="00375303">
      <w:pPr>
        <w:pStyle w:val="bekezds1"/>
      </w:pPr>
    </w:p>
    <w:p w:rsidR="00375303" w:rsidRPr="000D513B" w:rsidRDefault="00FF02F3" w:rsidP="00B718B1">
      <w:pPr>
        <w:pStyle w:val="Cmsor2"/>
      </w:pPr>
      <w:r w:rsidRPr="000D513B">
        <w:t>Az egyes sajátos építmények, műtárgyak elhelyezésére vonatkozó településképi követelmények</w:t>
      </w:r>
    </w:p>
    <w:p w:rsidR="003415A7" w:rsidRPr="000D513B" w:rsidRDefault="003415A7" w:rsidP="003415A7">
      <w:pPr>
        <w:pStyle w:val="bekezds1"/>
        <w:numPr>
          <w:ilvl w:val="0"/>
          <w:numId w:val="11"/>
        </w:numPr>
      </w:pPr>
      <w:r w:rsidRPr="000D513B">
        <w:t>(1) Nem helyezhető el új felszíni energiaellátási és elektronikus hírközlési sajátos építmény, műtárgy</w:t>
      </w:r>
    </w:p>
    <w:p w:rsidR="003415A7" w:rsidRPr="000D513B" w:rsidRDefault="003415A7" w:rsidP="003415A7">
      <w:pPr>
        <w:pStyle w:val="bekezds1"/>
        <w:numPr>
          <w:ilvl w:val="2"/>
          <w:numId w:val="11"/>
        </w:numPr>
      </w:pPr>
      <w:r w:rsidRPr="000D513B">
        <w:t xml:space="preserve">e rendelet </w:t>
      </w:r>
      <w:r w:rsidR="009155BC" w:rsidRPr="000D513B">
        <w:t>1</w:t>
      </w:r>
      <w:r w:rsidRPr="000D513B">
        <w:t>. mellékletében lehatárolt:</w:t>
      </w:r>
    </w:p>
    <w:p w:rsidR="003415A7" w:rsidRPr="000D513B" w:rsidRDefault="003415A7" w:rsidP="00E84FDF">
      <w:pPr>
        <w:pStyle w:val="bekezds1"/>
        <w:numPr>
          <w:ilvl w:val="3"/>
          <w:numId w:val="11"/>
        </w:numPr>
        <w:tabs>
          <w:tab w:val="left" w:pos="1418"/>
        </w:tabs>
        <w:ind w:left="1418" w:hanging="567"/>
      </w:pPr>
      <w:r w:rsidRPr="000D513B">
        <w:t>műemlék területen, a műemléki környezet területén,</w:t>
      </w:r>
    </w:p>
    <w:p w:rsidR="003415A7" w:rsidRPr="000D513B" w:rsidRDefault="003415A7" w:rsidP="00E84FDF">
      <w:pPr>
        <w:pStyle w:val="bekezds1"/>
        <w:numPr>
          <w:ilvl w:val="3"/>
          <w:numId w:val="11"/>
        </w:numPr>
        <w:tabs>
          <w:tab w:val="left" w:pos="1418"/>
        </w:tabs>
        <w:ind w:left="1418" w:hanging="567"/>
      </w:pPr>
      <w:r w:rsidRPr="000D513B">
        <w:t>régészeti érdekű területen és régészeti lelőhely területen,</w:t>
      </w:r>
    </w:p>
    <w:p w:rsidR="003415A7" w:rsidRPr="000D513B" w:rsidRDefault="003415A7" w:rsidP="00E84FDF">
      <w:pPr>
        <w:pStyle w:val="bekezds1"/>
        <w:numPr>
          <w:ilvl w:val="3"/>
          <w:numId w:val="11"/>
        </w:numPr>
        <w:tabs>
          <w:tab w:val="left" w:pos="1418"/>
        </w:tabs>
        <w:ind w:left="1418" w:hanging="567"/>
      </w:pPr>
      <w:r w:rsidRPr="000D513B">
        <w:t>természeti és természetközeli területeken és értékeken,</w:t>
      </w:r>
    </w:p>
    <w:p w:rsidR="003415A7" w:rsidRPr="000D513B" w:rsidRDefault="003415A7" w:rsidP="003415A7">
      <w:pPr>
        <w:pStyle w:val="bekezds1"/>
        <w:numPr>
          <w:ilvl w:val="2"/>
          <w:numId w:val="11"/>
        </w:numPr>
      </w:pPr>
      <w:r w:rsidRPr="000D513B">
        <w:t>közparkokban, közkertekben, játszótereken,</w:t>
      </w:r>
    </w:p>
    <w:p w:rsidR="003415A7" w:rsidRPr="000D513B" w:rsidRDefault="003415A7" w:rsidP="003415A7">
      <w:pPr>
        <w:pStyle w:val="bekezds1"/>
        <w:numPr>
          <w:ilvl w:val="2"/>
          <w:numId w:val="11"/>
        </w:numPr>
      </w:pPr>
      <w:r w:rsidRPr="000D513B">
        <w:t>temetők területén.</w:t>
      </w:r>
    </w:p>
    <w:p w:rsidR="003632AB" w:rsidRPr="000D513B" w:rsidRDefault="003632AB" w:rsidP="000818A6">
      <w:pPr>
        <w:pStyle w:val="bekezds1"/>
        <w:numPr>
          <w:ilvl w:val="1"/>
          <w:numId w:val="53"/>
        </w:numPr>
      </w:pPr>
      <w:r w:rsidRPr="000D513B">
        <w:t xml:space="preserve">Új </w:t>
      </w:r>
      <w:r w:rsidR="007F4888" w:rsidRPr="000D513B">
        <w:t xml:space="preserve">energiaellátási és elektronikus hírközlés hálózat </w:t>
      </w:r>
      <w:r w:rsidRPr="000D513B">
        <w:t xml:space="preserve">létesítése, illetve </w:t>
      </w:r>
      <w:proofErr w:type="gramStart"/>
      <w:r w:rsidRPr="000D513B">
        <w:t>meglévő</w:t>
      </w:r>
      <w:proofErr w:type="gramEnd"/>
      <w:r w:rsidRPr="000D513B">
        <w:t xml:space="preserve"> kiváltása </w:t>
      </w:r>
      <w:r w:rsidR="007F4888" w:rsidRPr="000D513B">
        <w:t xml:space="preserve">kizárólag </w:t>
      </w:r>
      <w:r w:rsidRPr="000D513B">
        <w:t xml:space="preserve">földkábeles formában </w:t>
      </w:r>
      <w:r w:rsidR="007F4888" w:rsidRPr="000D513B">
        <w:t>történhet</w:t>
      </w:r>
    </w:p>
    <w:p w:rsidR="003415A7" w:rsidRPr="000D513B" w:rsidRDefault="003415A7" w:rsidP="000818A6">
      <w:pPr>
        <w:pStyle w:val="bekezds1"/>
        <w:numPr>
          <w:ilvl w:val="2"/>
          <w:numId w:val="53"/>
        </w:numPr>
      </w:pPr>
      <w:r w:rsidRPr="000D513B">
        <w:t xml:space="preserve">e rendelet </w:t>
      </w:r>
      <w:r w:rsidR="00D31B77" w:rsidRPr="000D513B">
        <w:t>1</w:t>
      </w:r>
      <w:r w:rsidRPr="000D513B">
        <w:t>. mellékletében lehatárolt:</w:t>
      </w:r>
    </w:p>
    <w:p w:rsidR="003415A7" w:rsidRPr="000D513B" w:rsidRDefault="003415A7" w:rsidP="000818A6">
      <w:pPr>
        <w:pStyle w:val="bekezds1"/>
        <w:numPr>
          <w:ilvl w:val="3"/>
          <w:numId w:val="53"/>
        </w:numPr>
        <w:tabs>
          <w:tab w:val="left" w:pos="1418"/>
          <w:tab w:val="left" w:pos="1701"/>
        </w:tabs>
        <w:ind w:left="1418" w:hanging="567"/>
      </w:pPr>
      <w:r w:rsidRPr="000D513B">
        <w:t>műemlék területen, a műemléki környezet területén,</w:t>
      </w:r>
    </w:p>
    <w:p w:rsidR="003415A7" w:rsidRPr="000D513B" w:rsidRDefault="003415A7" w:rsidP="000818A6">
      <w:pPr>
        <w:pStyle w:val="bekezds1"/>
        <w:numPr>
          <w:ilvl w:val="3"/>
          <w:numId w:val="53"/>
        </w:numPr>
        <w:tabs>
          <w:tab w:val="left" w:pos="1418"/>
          <w:tab w:val="left" w:pos="1701"/>
        </w:tabs>
        <w:ind w:left="1418" w:hanging="567"/>
      </w:pPr>
      <w:r w:rsidRPr="000D513B">
        <w:t>régészeti érdekű területen és régészeti lelőhely területen,</w:t>
      </w:r>
    </w:p>
    <w:p w:rsidR="003415A7" w:rsidRPr="000D513B" w:rsidRDefault="003415A7" w:rsidP="000818A6">
      <w:pPr>
        <w:pStyle w:val="bekezds1"/>
        <w:numPr>
          <w:ilvl w:val="3"/>
          <w:numId w:val="53"/>
        </w:numPr>
        <w:tabs>
          <w:tab w:val="left" w:pos="1418"/>
          <w:tab w:val="left" w:pos="1701"/>
        </w:tabs>
        <w:ind w:left="1418" w:hanging="567"/>
      </w:pPr>
      <w:r w:rsidRPr="000D513B">
        <w:t>természeti és természetközeli területeken és értékeken,</w:t>
      </w:r>
    </w:p>
    <w:p w:rsidR="003415A7" w:rsidRPr="000D513B" w:rsidRDefault="00D31B77" w:rsidP="000818A6">
      <w:pPr>
        <w:pStyle w:val="bekezds1"/>
        <w:numPr>
          <w:ilvl w:val="3"/>
          <w:numId w:val="53"/>
        </w:numPr>
        <w:tabs>
          <w:tab w:val="left" w:pos="1418"/>
          <w:tab w:val="left" w:pos="1701"/>
        </w:tabs>
        <w:ind w:left="1418" w:hanging="567"/>
      </w:pPr>
      <w:r w:rsidRPr="000D513B">
        <w:t>Településközpont, szolgáltató területek</w:t>
      </w:r>
      <w:r w:rsidR="003415A7" w:rsidRPr="000D513B">
        <w:t xml:space="preserve"> </w:t>
      </w:r>
      <w:proofErr w:type="spellStart"/>
      <w:r w:rsidR="003415A7" w:rsidRPr="000D513B">
        <w:t>MT-n</w:t>
      </w:r>
      <w:proofErr w:type="spellEnd"/>
      <w:r w:rsidR="003415A7" w:rsidRPr="000D513B">
        <w:t>,</w:t>
      </w:r>
    </w:p>
    <w:p w:rsidR="003415A7" w:rsidRPr="000D513B" w:rsidRDefault="00D31B77" w:rsidP="000818A6">
      <w:pPr>
        <w:pStyle w:val="bekezds1"/>
        <w:numPr>
          <w:ilvl w:val="3"/>
          <w:numId w:val="53"/>
        </w:numPr>
        <w:tabs>
          <w:tab w:val="left" w:pos="1418"/>
          <w:tab w:val="left" w:pos="1701"/>
        </w:tabs>
        <w:ind w:left="1418" w:hanging="567"/>
      </w:pPr>
      <w:r w:rsidRPr="000D513B">
        <w:t>Falusias jellegű lakóterületek</w:t>
      </w:r>
      <w:r w:rsidR="003415A7" w:rsidRPr="000D513B">
        <w:t xml:space="preserve"> </w:t>
      </w:r>
      <w:proofErr w:type="spellStart"/>
      <w:r w:rsidR="003415A7" w:rsidRPr="000D513B">
        <w:t>MT-n</w:t>
      </w:r>
      <w:proofErr w:type="spellEnd"/>
      <w:r w:rsidR="003415A7" w:rsidRPr="000D513B">
        <w:t>,</w:t>
      </w:r>
    </w:p>
    <w:p w:rsidR="003415A7" w:rsidRPr="000D513B" w:rsidRDefault="00D31B77" w:rsidP="000818A6">
      <w:pPr>
        <w:pStyle w:val="bekezds1"/>
        <w:numPr>
          <w:ilvl w:val="3"/>
          <w:numId w:val="53"/>
        </w:numPr>
        <w:tabs>
          <w:tab w:val="left" w:pos="1418"/>
          <w:tab w:val="left" w:pos="1701"/>
        </w:tabs>
        <w:ind w:left="1418" w:hanging="567"/>
      </w:pPr>
      <w:r w:rsidRPr="000D513B">
        <w:t>Kertvárosias jellegű lakóterület</w:t>
      </w:r>
      <w:r w:rsidR="003415A7" w:rsidRPr="000D513B">
        <w:t xml:space="preserve"> </w:t>
      </w:r>
      <w:proofErr w:type="spellStart"/>
      <w:r w:rsidR="003415A7" w:rsidRPr="000D513B">
        <w:t>MT-n</w:t>
      </w:r>
      <w:proofErr w:type="spellEnd"/>
    </w:p>
    <w:p w:rsidR="003415A7" w:rsidRPr="000D513B" w:rsidRDefault="003415A7" w:rsidP="000818A6">
      <w:pPr>
        <w:pStyle w:val="bekezds1"/>
        <w:numPr>
          <w:ilvl w:val="2"/>
          <w:numId w:val="53"/>
        </w:numPr>
      </w:pPr>
      <w:r w:rsidRPr="000D513B">
        <w:t>közparkokban, közkertekben, játszótereken,</w:t>
      </w:r>
    </w:p>
    <w:p w:rsidR="003415A7" w:rsidRPr="000D513B" w:rsidRDefault="003415A7" w:rsidP="000818A6">
      <w:pPr>
        <w:pStyle w:val="bekezds1"/>
        <w:numPr>
          <w:ilvl w:val="2"/>
          <w:numId w:val="53"/>
        </w:numPr>
      </w:pPr>
      <w:r w:rsidRPr="000D513B">
        <w:t>temetők területén,</w:t>
      </w:r>
    </w:p>
    <w:p w:rsidR="001E7586" w:rsidRPr="000D513B" w:rsidRDefault="00D31B77" w:rsidP="000818A6">
      <w:pPr>
        <w:pStyle w:val="bekezds1"/>
        <w:numPr>
          <w:ilvl w:val="1"/>
          <w:numId w:val="53"/>
        </w:numPr>
      </w:pPr>
      <w:r w:rsidRPr="000D513B">
        <w:t>F</w:t>
      </w:r>
      <w:r w:rsidR="00166855" w:rsidRPr="000D513B">
        <w:t xml:space="preserve">öld felett vezetett </w:t>
      </w:r>
      <w:r w:rsidR="001E7586" w:rsidRPr="000D513B">
        <w:t>villamosenergia</w:t>
      </w:r>
      <w:r w:rsidR="00166855" w:rsidRPr="000D513B">
        <w:t>,</w:t>
      </w:r>
      <w:r w:rsidR="001E7586" w:rsidRPr="000D513B">
        <w:t xml:space="preserve"> elektronikus hírközlési hálózatok </w:t>
      </w:r>
      <w:r w:rsidR="00166855" w:rsidRPr="000D513B">
        <w:t xml:space="preserve">esetén - </w:t>
      </w:r>
      <w:r w:rsidR="001E7586" w:rsidRPr="000D513B">
        <w:t xml:space="preserve">villamosenergia </w:t>
      </w:r>
      <w:r w:rsidR="00166855" w:rsidRPr="000D513B">
        <w:t xml:space="preserve">és/vagy </w:t>
      </w:r>
      <w:r w:rsidR="001E7586" w:rsidRPr="000D513B">
        <w:t>közvilágítási hálózati rekonstrukció</w:t>
      </w:r>
      <w:r w:rsidR="00166855" w:rsidRPr="000D513B">
        <w:t xml:space="preserve"> </w:t>
      </w:r>
      <w:r w:rsidR="001E7586" w:rsidRPr="000D513B">
        <w:t xml:space="preserve">során a vezetékeket a </w:t>
      </w:r>
      <w:proofErr w:type="gramStart"/>
      <w:r w:rsidR="001E7586" w:rsidRPr="000D513B">
        <w:t>meglévő</w:t>
      </w:r>
      <w:proofErr w:type="gramEnd"/>
      <w:r w:rsidR="001E7586" w:rsidRPr="000D513B">
        <w:t xml:space="preserve"> oszlopsorra illetve közös tartóoszlopra kell fektetni. Közös oszlopsorra való telepítés bármilyen akadályoztatása esetén az építendő hálózat csak földalatti elhelyezéssel kivitelezhető.</w:t>
      </w:r>
    </w:p>
    <w:p w:rsidR="00D951CA" w:rsidRPr="000D513B" w:rsidRDefault="00D951CA" w:rsidP="000818A6">
      <w:pPr>
        <w:pStyle w:val="bekezds1"/>
        <w:numPr>
          <w:ilvl w:val="1"/>
          <w:numId w:val="53"/>
        </w:numPr>
        <w:rPr>
          <w:szCs w:val="20"/>
        </w:rPr>
      </w:pPr>
      <w:r w:rsidRPr="000D513B">
        <w:rPr>
          <w:szCs w:val="20"/>
        </w:rPr>
        <w:t xml:space="preserve">Meglevő oszloptranszformátor rekonstrukciója, új oszloptranszformátor nem létesíthető semmilyen formában. </w:t>
      </w:r>
    </w:p>
    <w:p w:rsidR="00D951CA" w:rsidRPr="000D513B" w:rsidRDefault="00D951CA" w:rsidP="00D951CA">
      <w:pPr>
        <w:pStyle w:val="bekezds1"/>
      </w:pPr>
    </w:p>
    <w:p w:rsidR="0068563C" w:rsidRPr="000D513B" w:rsidRDefault="00D951CA" w:rsidP="00D951CA">
      <w:pPr>
        <w:pStyle w:val="bekezds1"/>
        <w:numPr>
          <w:ilvl w:val="0"/>
          <w:numId w:val="11"/>
        </w:numPr>
      </w:pPr>
      <w:r w:rsidRPr="000D513B">
        <w:t xml:space="preserve">(1) </w:t>
      </w:r>
      <w:r w:rsidR="003632AB" w:rsidRPr="000D513B">
        <w:t>Önálló tartószerkezetre telepített antenna nem helyezhető el</w:t>
      </w:r>
    </w:p>
    <w:p w:rsidR="001E7A43" w:rsidRPr="000D513B" w:rsidRDefault="001E7A43" w:rsidP="000818A6">
      <w:pPr>
        <w:pStyle w:val="bekezds1"/>
        <w:numPr>
          <w:ilvl w:val="2"/>
          <w:numId w:val="53"/>
        </w:numPr>
      </w:pPr>
      <w:r w:rsidRPr="000D513B">
        <w:t xml:space="preserve">e rendelet </w:t>
      </w:r>
      <w:r w:rsidR="00D31B77" w:rsidRPr="000D513B">
        <w:t>1</w:t>
      </w:r>
      <w:r w:rsidRPr="000D513B">
        <w:t>. mellékletében lehatárolt:</w:t>
      </w:r>
    </w:p>
    <w:p w:rsidR="001E7A43" w:rsidRPr="000D513B" w:rsidRDefault="001E7A43" w:rsidP="000818A6">
      <w:pPr>
        <w:pStyle w:val="bekezds1"/>
        <w:numPr>
          <w:ilvl w:val="3"/>
          <w:numId w:val="53"/>
        </w:numPr>
        <w:tabs>
          <w:tab w:val="left" w:pos="1418"/>
        </w:tabs>
        <w:ind w:left="1418" w:hanging="567"/>
      </w:pPr>
      <w:r w:rsidRPr="000D513B">
        <w:t>műemlék területen, a műemléki környezet területén,</w:t>
      </w:r>
    </w:p>
    <w:p w:rsidR="001E7A43" w:rsidRPr="000D513B" w:rsidRDefault="001E7A43" w:rsidP="000818A6">
      <w:pPr>
        <w:pStyle w:val="bekezds1"/>
        <w:numPr>
          <w:ilvl w:val="3"/>
          <w:numId w:val="53"/>
        </w:numPr>
        <w:tabs>
          <w:tab w:val="left" w:pos="1418"/>
        </w:tabs>
        <w:ind w:left="1418" w:hanging="567"/>
      </w:pPr>
      <w:r w:rsidRPr="000D513B">
        <w:t>régészeti érdekű területen és régészeti lelőhely területen,</w:t>
      </w:r>
    </w:p>
    <w:p w:rsidR="001E7A43" w:rsidRPr="000D513B" w:rsidRDefault="001E7A43" w:rsidP="000818A6">
      <w:pPr>
        <w:pStyle w:val="bekezds1"/>
        <w:numPr>
          <w:ilvl w:val="3"/>
          <w:numId w:val="53"/>
        </w:numPr>
        <w:tabs>
          <w:tab w:val="left" w:pos="1418"/>
        </w:tabs>
        <w:ind w:left="1418" w:hanging="567"/>
      </w:pPr>
      <w:r w:rsidRPr="000D513B">
        <w:t>természeti és természetközeli területeken és értékeken,</w:t>
      </w:r>
    </w:p>
    <w:p w:rsidR="001E7A43" w:rsidRPr="000D513B" w:rsidRDefault="00D31B77" w:rsidP="000818A6">
      <w:pPr>
        <w:pStyle w:val="bekezds1"/>
        <w:numPr>
          <w:ilvl w:val="3"/>
          <w:numId w:val="53"/>
        </w:numPr>
        <w:tabs>
          <w:tab w:val="left" w:pos="1418"/>
        </w:tabs>
        <w:ind w:left="1418" w:hanging="567"/>
      </w:pPr>
      <w:r w:rsidRPr="000D513B">
        <w:t xml:space="preserve">Településközpont, szolgáltató területek </w:t>
      </w:r>
      <w:proofErr w:type="spellStart"/>
      <w:r w:rsidR="001E7A43" w:rsidRPr="000D513B">
        <w:t>MT-n</w:t>
      </w:r>
      <w:proofErr w:type="spellEnd"/>
      <w:r w:rsidR="001E7A43" w:rsidRPr="000D513B">
        <w:t>,</w:t>
      </w:r>
    </w:p>
    <w:p w:rsidR="001E7A43" w:rsidRPr="000D513B" w:rsidRDefault="001E7A43" w:rsidP="000818A6">
      <w:pPr>
        <w:pStyle w:val="bekezds1"/>
        <w:numPr>
          <w:ilvl w:val="3"/>
          <w:numId w:val="53"/>
        </w:numPr>
        <w:tabs>
          <w:tab w:val="left" w:pos="1418"/>
        </w:tabs>
        <w:ind w:left="1418" w:hanging="567"/>
      </w:pPr>
      <w:r w:rsidRPr="000D513B">
        <w:t>Falusias jellegű lakóterülete</w:t>
      </w:r>
      <w:r w:rsidR="00D31B77" w:rsidRPr="000D513B">
        <w:t>k</w:t>
      </w:r>
      <w:r w:rsidR="00AF20D9" w:rsidRPr="000D513B">
        <w:t xml:space="preserve"> </w:t>
      </w:r>
      <w:proofErr w:type="spellStart"/>
      <w:r w:rsidR="00AF20D9" w:rsidRPr="000D513B">
        <w:t>MT-n</w:t>
      </w:r>
      <w:proofErr w:type="spellEnd"/>
      <w:r w:rsidRPr="000D513B">
        <w:t>,</w:t>
      </w:r>
    </w:p>
    <w:p w:rsidR="001E7A43" w:rsidRPr="000D513B" w:rsidRDefault="001E7A43" w:rsidP="000818A6">
      <w:pPr>
        <w:pStyle w:val="bekezds1"/>
        <w:numPr>
          <w:ilvl w:val="2"/>
          <w:numId w:val="53"/>
        </w:numPr>
      </w:pPr>
      <w:r w:rsidRPr="000D513B">
        <w:t>közparkokban, közkertekben, játszótereken,</w:t>
      </w:r>
    </w:p>
    <w:p w:rsidR="001E7A43" w:rsidRPr="000D513B" w:rsidRDefault="001E7A43" w:rsidP="000818A6">
      <w:pPr>
        <w:pStyle w:val="bekezds1"/>
        <w:numPr>
          <w:ilvl w:val="2"/>
          <w:numId w:val="53"/>
        </w:numPr>
      </w:pPr>
      <w:r w:rsidRPr="000D513B">
        <w:t>temetők területén.</w:t>
      </w:r>
    </w:p>
    <w:p w:rsidR="0068563C" w:rsidRPr="000D513B" w:rsidRDefault="003632AB" w:rsidP="000818A6">
      <w:pPr>
        <w:pStyle w:val="bekezds1"/>
        <w:numPr>
          <w:ilvl w:val="2"/>
          <w:numId w:val="53"/>
        </w:numPr>
      </w:pPr>
      <w:r w:rsidRPr="000D513B">
        <w:t>oktatási</w:t>
      </w:r>
      <w:r w:rsidR="00350047" w:rsidRPr="000D513B">
        <w:t>, egészségügyi, szociális</w:t>
      </w:r>
      <w:r w:rsidRPr="000D513B">
        <w:t xml:space="preserve"> létesítmények telkén, valamint ezek telekh</w:t>
      </w:r>
      <w:r w:rsidR="001E7A43" w:rsidRPr="000D513B">
        <w:t>atárától mért 150 méteren belül.</w:t>
      </w:r>
    </w:p>
    <w:p w:rsidR="004C443D" w:rsidRPr="000D513B" w:rsidRDefault="003632AB" w:rsidP="000818A6">
      <w:pPr>
        <w:pStyle w:val="bekezds1"/>
        <w:numPr>
          <w:ilvl w:val="1"/>
          <w:numId w:val="54"/>
        </w:numPr>
      </w:pPr>
      <w:r w:rsidRPr="000D513B">
        <w:t xml:space="preserve">Önálló tartószerkezetre telepített antenna – a tartószerkezettel együtt – nem lehet magasabb, </w:t>
      </w:r>
      <w:r w:rsidR="004C443D" w:rsidRPr="000D513B">
        <w:t xml:space="preserve">mint </w:t>
      </w:r>
      <w:r w:rsidRPr="000D513B">
        <w:t xml:space="preserve">az építési övezetben, övezetben megengedett legnagyobb épületmagasság értékének kétszerese, de </w:t>
      </w:r>
      <w:r w:rsidR="004312B0" w:rsidRPr="000D513B">
        <w:t>legfeljebb</w:t>
      </w:r>
    </w:p>
    <w:p w:rsidR="004312B0" w:rsidRPr="000D513B" w:rsidRDefault="00D31B77" w:rsidP="000818A6">
      <w:pPr>
        <w:pStyle w:val="bekezds1"/>
        <w:numPr>
          <w:ilvl w:val="2"/>
          <w:numId w:val="54"/>
        </w:numPr>
      </w:pPr>
      <w:r w:rsidRPr="000D513B">
        <w:t>20,0 méter a</w:t>
      </w:r>
      <w:r w:rsidR="004312B0" w:rsidRPr="000D513B">
        <w:t xml:space="preserve"> </w:t>
      </w:r>
      <w:r w:rsidRPr="000D513B">
        <w:t>b</w:t>
      </w:r>
      <w:r w:rsidR="004312B0" w:rsidRPr="000D513B">
        <w:t>) pontba nem tartozó területek kivételével,</w:t>
      </w:r>
    </w:p>
    <w:p w:rsidR="0068563C" w:rsidRPr="000D513B" w:rsidRDefault="004312B0" w:rsidP="000818A6">
      <w:pPr>
        <w:pStyle w:val="bekezds1"/>
        <w:numPr>
          <w:ilvl w:val="2"/>
          <w:numId w:val="54"/>
        </w:numPr>
      </w:pPr>
      <w:r w:rsidRPr="000D513B">
        <w:t>12,</w:t>
      </w:r>
      <w:r w:rsidR="003632AB" w:rsidRPr="000D513B">
        <w:t>0 méter</w:t>
      </w:r>
      <w:r w:rsidRPr="000D513B">
        <w:t xml:space="preserve"> lakóterületen.</w:t>
      </w:r>
    </w:p>
    <w:p w:rsidR="0068563C" w:rsidRPr="000D513B" w:rsidRDefault="003632AB" w:rsidP="000818A6">
      <w:pPr>
        <w:pStyle w:val="bekezds1"/>
        <w:numPr>
          <w:ilvl w:val="1"/>
          <w:numId w:val="54"/>
        </w:numPr>
      </w:pPr>
      <w:r w:rsidRPr="000D513B">
        <w:t>Beépítésre nem szánt területen antennát csak a közúti közlekedési célú területfelhasználási egység (</w:t>
      </w:r>
      <w:proofErr w:type="spellStart"/>
      <w:r w:rsidRPr="000D513B">
        <w:t>KÖu</w:t>
      </w:r>
      <w:proofErr w:type="spellEnd"/>
      <w:r w:rsidRPr="000D513B">
        <w:t>) határától számított, az antenna magasságának legalább másfélszeres távolságára lehet telepíteni.</w:t>
      </w:r>
    </w:p>
    <w:p w:rsidR="004C443D" w:rsidRPr="000D513B" w:rsidRDefault="004C443D" w:rsidP="000818A6">
      <w:pPr>
        <w:pStyle w:val="bekezds1"/>
        <w:numPr>
          <w:ilvl w:val="1"/>
          <w:numId w:val="54"/>
        </w:numPr>
      </w:pPr>
      <w:r w:rsidRPr="000D513B">
        <w:t>Építményekre helyezhető elektronikus hírközlési antenna nem helyezhető el</w:t>
      </w:r>
    </w:p>
    <w:p w:rsidR="004C443D" w:rsidRPr="000D513B" w:rsidRDefault="004C443D" w:rsidP="000818A6">
      <w:pPr>
        <w:pStyle w:val="bekezds1"/>
        <w:numPr>
          <w:ilvl w:val="2"/>
          <w:numId w:val="54"/>
        </w:numPr>
      </w:pPr>
      <w:r w:rsidRPr="000D513B">
        <w:t xml:space="preserve">e rendelet </w:t>
      </w:r>
      <w:r w:rsidR="00AF20D9" w:rsidRPr="000D513B">
        <w:t>1</w:t>
      </w:r>
      <w:r w:rsidRPr="000D513B">
        <w:t>. mellékletében lehatárolt:</w:t>
      </w:r>
    </w:p>
    <w:p w:rsidR="004C443D" w:rsidRPr="000D513B" w:rsidRDefault="004C443D" w:rsidP="000818A6">
      <w:pPr>
        <w:pStyle w:val="bekezds1"/>
        <w:numPr>
          <w:ilvl w:val="3"/>
          <w:numId w:val="54"/>
        </w:numPr>
        <w:tabs>
          <w:tab w:val="left" w:pos="1418"/>
        </w:tabs>
        <w:ind w:left="1418" w:hanging="567"/>
      </w:pPr>
      <w:r w:rsidRPr="000D513B">
        <w:t>műemlék területen, a műemléki környezet területén,</w:t>
      </w:r>
    </w:p>
    <w:p w:rsidR="004C443D" w:rsidRPr="000D513B" w:rsidRDefault="004C443D" w:rsidP="000818A6">
      <w:pPr>
        <w:pStyle w:val="bekezds1"/>
        <w:numPr>
          <w:ilvl w:val="3"/>
          <w:numId w:val="54"/>
        </w:numPr>
        <w:tabs>
          <w:tab w:val="left" w:pos="1418"/>
        </w:tabs>
        <w:ind w:left="1418" w:hanging="567"/>
      </w:pPr>
      <w:r w:rsidRPr="000D513B">
        <w:t>természeti és természetközeli területeken és értékeken,</w:t>
      </w:r>
    </w:p>
    <w:p w:rsidR="004C443D" w:rsidRPr="000D513B" w:rsidRDefault="004C443D" w:rsidP="000818A6">
      <w:pPr>
        <w:pStyle w:val="bekezds1"/>
        <w:numPr>
          <w:ilvl w:val="3"/>
          <w:numId w:val="54"/>
        </w:numPr>
        <w:tabs>
          <w:tab w:val="left" w:pos="1418"/>
        </w:tabs>
        <w:ind w:left="1418" w:hanging="567"/>
      </w:pPr>
      <w:r w:rsidRPr="000D513B">
        <w:t>helyi jelentőségű természetvédelmi területen,</w:t>
      </w:r>
    </w:p>
    <w:p w:rsidR="004C443D" w:rsidRPr="000D513B" w:rsidRDefault="004C443D" w:rsidP="000818A6">
      <w:pPr>
        <w:pStyle w:val="bekezds1"/>
        <w:numPr>
          <w:ilvl w:val="2"/>
          <w:numId w:val="54"/>
        </w:numPr>
      </w:pPr>
      <w:r w:rsidRPr="000D513B">
        <w:t>helyi védett értéken,</w:t>
      </w:r>
    </w:p>
    <w:p w:rsidR="004C443D" w:rsidRPr="000D513B" w:rsidRDefault="004C443D" w:rsidP="000818A6">
      <w:pPr>
        <w:pStyle w:val="bekezds1"/>
        <w:numPr>
          <w:ilvl w:val="2"/>
          <w:numId w:val="54"/>
        </w:numPr>
      </w:pPr>
      <w:r w:rsidRPr="000D513B">
        <w:t>közparkokban, közkertekben, játszótereken,</w:t>
      </w:r>
    </w:p>
    <w:p w:rsidR="004C443D" w:rsidRPr="000D513B" w:rsidRDefault="004C443D" w:rsidP="000818A6">
      <w:pPr>
        <w:pStyle w:val="bekezds1"/>
        <w:numPr>
          <w:ilvl w:val="2"/>
          <w:numId w:val="54"/>
        </w:numPr>
      </w:pPr>
      <w:r w:rsidRPr="000D513B">
        <w:t>temetők területén.</w:t>
      </w:r>
    </w:p>
    <w:p w:rsidR="004C443D" w:rsidRPr="000D513B" w:rsidRDefault="004C443D" w:rsidP="000818A6">
      <w:pPr>
        <w:pStyle w:val="bekezds1"/>
        <w:numPr>
          <w:ilvl w:val="2"/>
          <w:numId w:val="54"/>
        </w:numPr>
      </w:pPr>
      <w:r w:rsidRPr="000D513B">
        <w:t>oktatási, egészségügyi, szociális létesítmények telkén, valamint ezek telekhatárától mért 150 méteren belül.</w:t>
      </w:r>
    </w:p>
    <w:p w:rsidR="00E84FDF" w:rsidRDefault="00E84FDF">
      <w:pPr>
        <w:rPr>
          <w:rFonts w:ascii="Trebuchet MS" w:eastAsia="Times New Roman" w:hAnsi="Trebuchet MS" w:cs="Times New Roman"/>
          <w:sz w:val="20"/>
          <w:lang w:eastAsia="ar-SA"/>
        </w:rPr>
      </w:pPr>
      <w:r>
        <w:br w:type="page"/>
      </w:r>
    </w:p>
    <w:p w:rsidR="0068563C" w:rsidRPr="000D513B" w:rsidRDefault="00A104E5" w:rsidP="000818A6">
      <w:pPr>
        <w:pStyle w:val="bekezds1"/>
        <w:numPr>
          <w:ilvl w:val="1"/>
          <w:numId w:val="54"/>
        </w:numPr>
      </w:pPr>
      <w:r w:rsidRPr="000D513B">
        <w:lastRenderedPageBreak/>
        <w:t xml:space="preserve">Építményekre helyezhető elektronikus hírközlési antenna </w:t>
      </w:r>
      <w:r w:rsidR="004C443D" w:rsidRPr="000D513B">
        <w:t>csak takartan vagy a közterületről nem látható helyen</w:t>
      </w:r>
      <w:r w:rsidRPr="000D513B">
        <w:t xml:space="preserve"> helyezhető el</w:t>
      </w:r>
      <w:r w:rsidR="004C443D" w:rsidRPr="000D513B">
        <w:t xml:space="preserve"> az (</w:t>
      </w:r>
      <w:r w:rsidR="00D951CA" w:rsidRPr="000D513B">
        <w:t>4</w:t>
      </w:r>
      <w:r w:rsidR="004C443D" w:rsidRPr="000D513B">
        <w:t>) bekezdésbe nem lehatárolt területen</w:t>
      </w:r>
    </w:p>
    <w:p w:rsidR="00AF20D9" w:rsidRPr="000D513B" w:rsidRDefault="00AF20D9" w:rsidP="000818A6">
      <w:pPr>
        <w:pStyle w:val="bekezds1"/>
        <w:numPr>
          <w:ilvl w:val="2"/>
          <w:numId w:val="54"/>
        </w:numPr>
      </w:pPr>
      <w:r w:rsidRPr="000D513B">
        <w:t xml:space="preserve">Településközpont, szolgáltató területek </w:t>
      </w:r>
      <w:proofErr w:type="spellStart"/>
      <w:r w:rsidRPr="000D513B">
        <w:t>MT-n</w:t>
      </w:r>
      <w:proofErr w:type="spellEnd"/>
      <w:r w:rsidRPr="000D513B">
        <w:t>,</w:t>
      </w:r>
    </w:p>
    <w:p w:rsidR="00AF20D9" w:rsidRPr="000D513B" w:rsidRDefault="00AF20D9" w:rsidP="000818A6">
      <w:pPr>
        <w:pStyle w:val="bekezds1"/>
        <w:numPr>
          <w:ilvl w:val="2"/>
          <w:numId w:val="54"/>
        </w:numPr>
      </w:pPr>
      <w:r w:rsidRPr="000D513B">
        <w:t>Falusias jellegű lakóterületeken.</w:t>
      </w:r>
    </w:p>
    <w:p w:rsidR="0068563C" w:rsidRPr="000D513B" w:rsidRDefault="003632AB" w:rsidP="000818A6">
      <w:pPr>
        <w:pStyle w:val="bekezds1"/>
        <w:numPr>
          <w:ilvl w:val="1"/>
          <w:numId w:val="54"/>
        </w:numPr>
      </w:pPr>
      <w:r w:rsidRPr="000D513B">
        <w:t xml:space="preserve">Építményekre helyezhető </w:t>
      </w:r>
      <w:r w:rsidR="00A104E5" w:rsidRPr="000D513B">
        <w:t xml:space="preserve">elektronikus hírközlései </w:t>
      </w:r>
      <w:r w:rsidRPr="000D513B">
        <w:t>antenna az épület - épületmagasság számításánál figyelembe veendő - legmagasabb pontját legfeljebb 6,0 méterrel haladhatja meg</w:t>
      </w:r>
      <w:r w:rsidR="00A104E5" w:rsidRPr="000D513B">
        <w:t>.</w:t>
      </w:r>
    </w:p>
    <w:p w:rsidR="00350047" w:rsidRPr="000D513B" w:rsidRDefault="00350047" w:rsidP="00350047">
      <w:pPr>
        <w:pStyle w:val="bekezds1"/>
        <w:rPr>
          <w:highlight w:val="yellow"/>
        </w:rPr>
      </w:pPr>
    </w:p>
    <w:p w:rsidR="00F243BD" w:rsidRPr="000D513B" w:rsidRDefault="00F243BD" w:rsidP="00610F52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left="0" w:right="0" w:firstLine="0"/>
      </w:pPr>
      <w:bookmarkStart w:id="890" w:name="_Toc489951979"/>
      <w:bookmarkStart w:id="891" w:name="_Toc489955980"/>
      <w:bookmarkStart w:id="892" w:name="_Toc489956312"/>
      <w:bookmarkStart w:id="893" w:name="_Toc489956644"/>
      <w:bookmarkStart w:id="894" w:name="_Toc489956976"/>
      <w:bookmarkStart w:id="895" w:name="_Toc489957308"/>
      <w:bookmarkStart w:id="896" w:name="_Toc489959956"/>
      <w:bookmarkStart w:id="897" w:name="_Toc489960385"/>
      <w:bookmarkStart w:id="898" w:name="_Toc489960717"/>
      <w:bookmarkStart w:id="899" w:name="_Toc489961049"/>
      <w:bookmarkStart w:id="900" w:name="_Toc489961381"/>
      <w:bookmarkStart w:id="901" w:name="_Toc489961713"/>
      <w:bookmarkStart w:id="902" w:name="_Toc489962045"/>
      <w:bookmarkStart w:id="903" w:name="_Toc489964944"/>
      <w:bookmarkStart w:id="904" w:name="_Toc489966445"/>
      <w:bookmarkStart w:id="905" w:name="_Toc489966729"/>
      <w:bookmarkStart w:id="906" w:name="_Toc489967193"/>
      <w:bookmarkStart w:id="907" w:name="_Toc489967478"/>
      <w:bookmarkStart w:id="908" w:name="_Toc489968788"/>
      <w:bookmarkStart w:id="909" w:name="_Toc488680029"/>
      <w:bookmarkStart w:id="910" w:name="_Toc489517287"/>
      <w:bookmarkStart w:id="911" w:name="_Toc489517552"/>
      <w:bookmarkStart w:id="912" w:name="_Toc489517817"/>
      <w:bookmarkStart w:id="913" w:name="_Toc489518082"/>
      <w:bookmarkStart w:id="914" w:name="_Toc489518345"/>
      <w:bookmarkStart w:id="915" w:name="_Toc489518615"/>
      <w:bookmarkStart w:id="916" w:name="_Toc489518885"/>
      <w:bookmarkStart w:id="917" w:name="_Toc489519155"/>
      <w:bookmarkStart w:id="918" w:name="_Toc489519417"/>
      <w:bookmarkStart w:id="919" w:name="_Toc489519687"/>
      <w:bookmarkStart w:id="920" w:name="_Toc489519957"/>
      <w:bookmarkStart w:id="921" w:name="_Toc489520227"/>
      <w:bookmarkStart w:id="922" w:name="_Toc489520497"/>
      <w:bookmarkStart w:id="923" w:name="_Toc489520776"/>
      <w:bookmarkStart w:id="924" w:name="_Toc489521054"/>
      <w:bookmarkStart w:id="925" w:name="_Toc489521332"/>
      <w:bookmarkStart w:id="926" w:name="_Toc489521610"/>
      <w:bookmarkStart w:id="927" w:name="_Toc489947039"/>
      <w:bookmarkStart w:id="928" w:name="_Toc489947371"/>
      <w:bookmarkStart w:id="929" w:name="_Toc489947701"/>
      <w:bookmarkStart w:id="930" w:name="_Toc489948031"/>
      <w:bookmarkStart w:id="931" w:name="_Toc489948361"/>
      <w:bookmarkStart w:id="932" w:name="_Toc489948691"/>
      <w:bookmarkStart w:id="933" w:name="_Toc489949021"/>
      <w:bookmarkStart w:id="934" w:name="_Toc489949351"/>
      <w:bookmarkStart w:id="935" w:name="_Toc489949681"/>
      <w:bookmarkStart w:id="936" w:name="_Toc489950011"/>
      <w:bookmarkStart w:id="937" w:name="_Toc489951980"/>
      <w:bookmarkStart w:id="938" w:name="_Toc489955981"/>
      <w:bookmarkStart w:id="939" w:name="_Toc489956313"/>
      <w:bookmarkStart w:id="940" w:name="_Toc489956645"/>
      <w:bookmarkStart w:id="941" w:name="_Toc489956977"/>
      <w:bookmarkStart w:id="942" w:name="_Toc489957309"/>
      <w:bookmarkStart w:id="943" w:name="_Toc489959957"/>
      <w:bookmarkStart w:id="944" w:name="_Toc489960386"/>
      <w:bookmarkStart w:id="945" w:name="_Toc489960718"/>
      <w:bookmarkStart w:id="946" w:name="_Toc489961050"/>
      <w:bookmarkStart w:id="947" w:name="_Toc489961382"/>
      <w:bookmarkStart w:id="948" w:name="_Toc489961714"/>
      <w:bookmarkStart w:id="949" w:name="_Toc489962046"/>
      <w:bookmarkStart w:id="950" w:name="_Toc489964945"/>
      <w:bookmarkStart w:id="951" w:name="_Toc489966446"/>
      <w:bookmarkStart w:id="952" w:name="_Toc489966730"/>
      <w:bookmarkStart w:id="953" w:name="_Toc489967194"/>
      <w:bookmarkStart w:id="954" w:name="_Toc489967479"/>
      <w:bookmarkStart w:id="955" w:name="_Toc489968789"/>
      <w:bookmarkStart w:id="956" w:name="_Toc488680030"/>
      <w:bookmarkStart w:id="957" w:name="_Toc489517288"/>
      <w:bookmarkStart w:id="958" w:name="_Toc489517553"/>
      <w:bookmarkStart w:id="959" w:name="_Toc489517818"/>
      <w:bookmarkStart w:id="960" w:name="_Toc489518083"/>
      <w:bookmarkStart w:id="961" w:name="_Toc489518346"/>
      <w:bookmarkStart w:id="962" w:name="_Toc489518616"/>
      <w:bookmarkStart w:id="963" w:name="_Toc489518886"/>
      <w:bookmarkStart w:id="964" w:name="_Toc489519156"/>
      <w:bookmarkStart w:id="965" w:name="_Toc489519418"/>
      <w:bookmarkStart w:id="966" w:name="_Toc489519688"/>
      <w:bookmarkStart w:id="967" w:name="_Toc489519958"/>
      <w:bookmarkStart w:id="968" w:name="_Toc489520228"/>
      <w:bookmarkStart w:id="969" w:name="_Toc489520498"/>
      <w:bookmarkStart w:id="970" w:name="_Toc489520777"/>
      <w:bookmarkStart w:id="971" w:name="_Toc489521055"/>
      <w:bookmarkStart w:id="972" w:name="_Toc489521333"/>
      <w:bookmarkStart w:id="973" w:name="_Toc489521611"/>
      <w:bookmarkStart w:id="974" w:name="_Toc489947040"/>
      <w:bookmarkStart w:id="975" w:name="_Toc489947372"/>
      <w:bookmarkStart w:id="976" w:name="_Toc489947702"/>
      <w:bookmarkStart w:id="977" w:name="_Toc489948032"/>
      <w:bookmarkStart w:id="978" w:name="_Toc489948362"/>
      <w:bookmarkStart w:id="979" w:name="_Toc489948692"/>
      <w:bookmarkStart w:id="980" w:name="_Toc489949022"/>
      <w:bookmarkStart w:id="981" w:name="_Toc489949352"/>
      <w:bookmarkStart w:id="982" w:name="_Toc489949682"/>
      <w:bookmarkStart w:id="983" w:name="_Toc489950012"/>
      <w:bookmarkStart w:id="984" w:name="_Toc489951981"/>
      <w:bookmarkStart w:id="985" w:name="_Toc489955982"/>
      <w:bookmarkStart w:id="986" w:name="_Toc489956314"/>
      <w:bookmarkStart w:id="987" w:name="_Toc489956646"/>
      <w:bookmarkStart w:id="988" w:name="_Toc489956978"/>
      <w:bookmarkStart w:id="989" w:name="_Toc489957310"/>
      <w:bookmarkStart w:id="990" w:name="_Toc489959958"/>
      <w:bookmarkStart w:id="991" w:name="_Toc489960387"/>
      <w:bookmarkStart w:id="992" w:name="_Toc489960719"/>
      <w:bookmarkStart w:id="993" w:name="_Toc489961051"/>
      <w:bookmarkStart w:id="994" w:name="_Toc489961383"/>
      <w:bookmarkStart w:id="995" w:name="_Toc489961715"/>
      <w:bookmarkStart w:id="996" w:name="_Toc489962047"/>
      <w:bookmarkStart w:id="997" w:name="_Toc489964946"/>
      <w:bookmarkStart w:id="998" w:name="_Toc489966447"/>
      <w:bookmarkStart w:id="999" w:name="_Toc489966731"/>
      <w:bookmarkStart w:id="1000" w:name="_Toc489967195"/>
      <w:bookmarkStart w:id="1001" w:name="_Toc489967480"/>
      <w:bookmarkStart w:id="1002" w:name="_Toc489968790"/>
      <w:bookmarkStart w:id="1003" w:name="_Toc488680031"/>
      <w:bookmarkStart w:id="1004" w:name="_Toc489517289"/>
      <w:bookmarkStart w:id="1005" w:name="_Toc489517554"/>
      <w:bookmarkStart w:id="1006" w:name="_Toc489517819"/>
      <w:bookmarkStart w:id="1007" w:name="_Toc489518084"/>
      <w:bookmarkStart w:id="1008" w:name="_Toc489518347"/>
      <w:bookmarkStart w:id="1009" w:name="_Toc489518617"/>
      <w:bookmarkStart w:id="1010" w:name="_Toc489518887"/>
      <w:bookmarkStart w:id="1011" w:name="_Toc489519157"/>
      <w:bookmarkStart w:id="1012" w:name="_Toc489519419"/>
      <w:bookmarkStart w:id="1013" w:name="_Toc489519689"/>
      <w:bookmarkStart w:id="1014" w:name="_Toc489519959"/>
      <w:bookmarkStart w:id="1015" w:name="_Toc489520229"/>
      <w:bookmarkStart w:id="1016" w:name="_Toc489520499"/>
      <w:bookmarkStart w:id="1017" w:name="_Toc489520778"/>
      <w:bookmarkStart w:id="1018" w:name="_Toc489521056"/>
      <w:bookmarkStart w:id="1019" w:name="_Toc489521334"/>
      <w:bookmarkStart w:id="1020" w:name="_Toc489521612"/>
      <w:bookmarkStart w:id="1021" w:name="_Toc489947041"/>
      <w:bookmarkStart w:id="1022" w:name="_Toc489947373"/>
      <w:bookmarkStart w:id="1023" w:name="_Toc489947703"/>
      <w:bookmarkStart w:id="1024" w:name="_Toc489948033"/>
      <w:bookmarkStart w:id="1025" w:name="_Toc489948363"/>
      <w:bookmarkStart w:id="1026" w:name="_Toc489948693"/>
      <w:bookmarkStart w:id="1027" w:name="_Toc489949023"/>
      <w:bookmarkStart w:id="1028" w:name="_Toc489949353"/>
      <w:bookmarkStart w:id="1029" w:name="_Toc489949683"/>
      <w:bookmarkStart w:id="1030" w:name="_Toc489950013"/>
      <w:bookmarkStart w:id="1031" w:name="_Toc489951982"/>
      <w:bookmarkStart w:id="1032" w:name="_Toc489955983"/>
      <w:bookmarkStart w:id="1033" w:name="_Toc489956315"/>
      <w:bookmarkStart w:id="1034" w:name="_Toc489956647"/>
      <w:bookmarkStart w:id="1035" w:name="_Toc489956979"/>
      <w:bookmarkStart w:id="1036" w:name="_Toc489957311"/>
      <w:bookmarkStart w:id="1037" w:name="_Toc489959959"/>
      <w:bookmarkStart w:id="1038" w:name="_Toc489960388"/>
      <w:bookmarkStart w:id="1039" w:name="_Toc489960720"/>
      <w:bookmarkStart w:id="1040" w:name="_Toc489961052"/>
      <w:bookmarkStart w:id="1041" w:name="_Toc489961384"/>
      <w:bookmarkStart w:id="1042" w:name="_Toc489961716"/>
      <w:bookmarkStart w:id="1043" w:name="_Toc489962048"/>
      <w:bookmarkStart w:id="1044" w:name="_Toc489964947"/>
      <w:bookmarkStart w:id="1045" w:name="_Toc489966448"/>
      <w:bookmarkStart w:id="1046" w:name="_Toc489966732"/>
      <w:bookmarkStart w:id="1047" w:name="_Toc489967196"/>
      <w:bookmarkStart w:id="1048" w:name="_Toc489967481"/>
      <w:bookmarkStart w:id="1049" w:name="_Toc489968791"/>
      <w:bookmarkStart w:id="1050" w:name="_Toc488680032"/>
      <w:bookmarkStart w:id="1051" w:name="_Toc489517290"/>
      <w:bookmarkStart w:id="1052" w:name="_Toc489517555"/>
      <w:bookmarkStart w:id="1053" w:name="_Toc489517820"/>
      <w:bookmarkStart w:id="1054" w:name="_Toc489518085"/>
      <w:bookmarkStart w:id="1055" w:name="_Toc489518348"/>
      <w:bookmarkStart w:id="1056" w:name="_Toc489518618"/>
      <w:bookmarkStart w:id="1057" w:name="_Toc489518888"/>
      <w:bookmarkStart w:id="1058" w:name="_Toc489519158"/>
      <w:bookmarkStart w:id="1059" w:name="_Toc489519420"/>
      <w:bookmarkStart w:id="1060" w:name="_Toc489519690"/>
      <w:bookmarkStart w:id="1061" w:name="_Toc489519960"/>
      <w:bookmarkStart w:id="1062" w:name="_Toc489520230"/>
      <w:bookmarkStart w:id="1063" w:name="_Toc489520500"/>
      <w:bookmarkStart w:id="1064" w:name="_Toc489520779"/>
      <w:bookmarkStart w:id="1065" w:name="_Toc489521057"/>
      <w:bookmarkStart w:id="1066" w:name="_Toc489521335"/>
      <w:bookmarkStart w:id="1067" w:name="_Toc489521613"/>
      <w:bookmarkStart w:id="1068" w:name="_Toc489947042"/>
      <w:bookmarkStart w:id="1069" w:name="_Toc489947374"/>
      <w:bookmarkStart w:id="1070" w:name="_Toc489947704"/>
      <w:bookmarkStart w:id="1071" w:name="_Toc489948034"/>
      <w:bookmarkStart w:id="1072" w:name="_Toc489948364"/>
      <w:bookmarkStart w:id="1073" w:name="_Toc489948694"/>
      <w:bookmarkStart w:id="1074" w:name="_Toc489949024"/>
      <w:bookmarkStart w:id="1075" w:name="_Toc489949354"/>
      <w:bookmarkStart w:id="1076" w:name="_Toc489949684"/>
      <w:bookmarkStart w:id="1077" w:name="_Toc489950014"/>
      <w:bookmarkStart w:id="1078" w:name="_Toc489951983"/>
      <w:bookmarkStart w:id="1079" w:name="_Toc489955984"/>
      <w:bookmarkStart w:id="1080" w:name="_Toc489956316"/>
      <w:bookmarkStart w:id="1081" w:name="_Toc489956648"/>
      <w:bookmarkStart w:id="1082" w:name="_Toc489956980"/>
      <w:bookmarkStart w:id="1083" w:name="_Toc489957312"/>
      <w:bookmarkStart w:id="1084" w:name="_Toc489959960"/>
      <w:bookmarkStart w:id="1085" w:name="_Toc489960389"/>
      <w:bookmarkStart w:id="1086" w:name="_Toc489960721"/>
      <w:bookmarkStart w:id="1087" w:name="_Toc489961053"/>
      <w:bookmarkStart w:id="1088" w:name="_Toc489961385"/>
      <w:bookmarkStart w:id="1089" w:name="_Toc489961717"/>
      <w:bookmarkStart w:id="1090" w:name="_Toc489962049"/>
      <w:bookmarkStart w:id="1091" w:name="_Toc489964948"/>
      <w:bookmarkStart w:id="1092" w:name="_Toc489966449"/>
      <w:bookmarkStart w:id="1093" w:name="_Toc489966733"/>
      <w:bookmarkStart w:id="1094" w:name="_Toc489967197"/>
      <w:bookmarkStart w:id="1095" w:name="_Toc489967482"/>
      <w:bookmarkStart w:id="1096" w:name="_Toc489968792"/>
      <w:bookmarkStart w:id="1097" w:name="_Toc488680033"/>
      <w:bookmarkStart w:id="1098" w:name="_Toc489517291"/>
      <w:bookmarkStart w:id="1099" w:name="_Toc489517556"/>
      <w:bookmarkStart w:id="1100" w:name="_Toc489517821"/>
      <w:bookmarkStart w:id="1101" w:name="_Toc489518086"/>
      <w:bookmarkStart w:id="1102" w:name="_Toc489518349"/>
      <w:bookmarkStart w:id="1103" w:name="_Toc489518619"/>
      <w:bookmarkStart w:id="1104" w:name="_Toc489518889"/>
      <w:bookmarkStart w:id="1105" w:name="_Toc489519159"/>
      <w:bookmarkStart w:id="1106" w:name="_Toc489519421"/>
      <w:bookmarkStart w:id="1107" w:name="_Toc489519691"/>
      <w:bookmarkStart w:id="1108" w:name="_Toc489519961"/>
      <w:bookmarkStart w:id="1109" w:name="_Toc489520231"/>
      <w:bookmarkStart w:id="1110" w:name="_Toc489520501"/>
      <w:bookmarkStart w:id="1111" w:name="_Toc489520780"/>
      <w:bookmarkStart w:id="1112" w:name="_Toc489521058"/>
      <w:bookmarkStart w:id="1113" w:name="_Toc489521336"/>
      <w:bookmarkStart w:id="1114" w:name="_Toc489521614"/>
      <w:bookmarkStart w:id="1115" w:name="_Toc489947043"/>
      <w:bookmarkStart w:id="1116" w:name="_Toc489947375"/>
      <w:bookmarkStart w:id="1117" w:name="_Toc489947705"/>
      <w:bookmarkStart w:id="1118" w:name="_Toc489948035"/>
      <w:bookmarkStart w:id="1119" w:name="_Toc489948365"/>
      <w:bookmarkStart w:id="1120" w:name="_Toc489948695"/>
      <w:bookmarkStart w:id="1121" w:name="_Toc489949025"/>
      <w:bookmarkStart w:id="1122" w:name="_Toc489949355"/>
      <w:bookmarkStart w:id="1123" w:name="_Toc489949685"/>
      <w:bookmarkStart w:id="1124" w:name="_Toc489950015"/>
      <w:bookmarkStart w:id="1125" w:name="_Toc489951984"/>
      <w:bookmarkStart w:id="1126" w:name="_Toc489955985"/>
      <w:bookmarkStart w:id="1127" w:name="_Toc489956317"/>
      <w:bookmarkStart w:id="1128" w:name="_Toc489956649"/>
      <w:bookmarkStart w:id="1129" w:name="_Toc489956981"/>
      <w:bookmarkStart w:id="1130" w:name="_Toc489957313"/>
      <w:bookmarkStart w:id="1131" w:name="_Toc489959961"/>
      <w:bookmarkStart w:id="1132" w:name="_Toc489960390"/>
      <w:bookmarkStart w:id="1133" w:name="_Toc489960722"/>
      <w:bookmarkStart w:id="1134" w:name="_Toc489961054"/>
      <w:bookmarkStart w:id="1135" w:name="_Toc489961386"/>
      <w:bookmarkStart w:id="1136" w:name="_Toc489961718"/>
      <w:bookmarkStart w:id="1137" w:name="_Toc489962050"/>
      <w:bookmarkStart w:id="1138" w:name="_Toc489964949"/>
      <w:bookmarkStart w:id="1139" w:name="_Toc489966450"/>
      <w:bookmarkStart w:id="1140" w:name="_Toc489966734"/>
      <w:bookmarkStart w:id="1141" w:name="_Toc489967198"/>
      <w:bookmarkStart w:id="1142" w:name="_Toc489967483"/>
      <w:bookmarkStart w:id="1143" w:name="_Toc489968793"/>
      <w:bookmarkStart w:id="1144" w:name="_Toc488680034"/>
      <w:bookmarkStart w:id="1145" w:name="_Toc489517292"/>
      <w:bookmarkStart w:id="1146" w:name="_Toc489517557"/>
      <w:bookmarkStart w:id="1147" w:name="_Toc489517822"/>
      <w:bookmarkStart w:id="1148" w:name="_Toc489518087"/>
      <w:bookmarkStart w:id="1149" w:name="_Toc489518350"/>
      <w:bookmarkStart w:id="1150" w:name="_Toc489518620"/>
      <w:bookmarkStart w:id="1151" w:name="_Toc489518890"/>
      <w:bookmarkStart w:id="1152" w:name="_Toc489519160"/>
      <w:bookmarkStart w:id="1153" w:name="_Toc489519422"/>
      <w:bookmarkStart w:id="1154" w:name="_Toc489519692"/>
      <w:bookmarkStart w:id="1155" w:name="_Toc489519962"/>
      <w:bookmarkStart w:id="1156" w:name="_Toc489520232"/>
      <w:bookmarkStart w:id="1157" w:name="_Toc489520502"/>
      <w:bookmarkStart w:id="1158" w:name="_Toc489520781"/>
      <w:bookmarkStart w:id="1159" w:name="_Toc489521059"/>
      <w:bookmarkStart w:id="1160" w:name="_Toc489521337"/>
      <w:bookmarkStart w:id="1161" w:name="_Toc489521615"/>
      <w:bookmarkStart w:id="1162" w:name="_Toc489947044"/>
      <w:bookmarkStart w:id="1163" w:name="_Toc489947376"/>
      <w:bookmarkStart w:id="1164" w:name="_Toc489947706"/>
      <w:bookmarkStart w:id="1165" w:name="_Toc489948036"/>
      <w:bookmarkStart w:id="1166" w:name="_Toc489948366"/>
      <w:bookmarkStart w:id="1167" w:name="_Toc489948696"/>
      <w:bookmarkStart w:id="1168" w:name="_Toc489949026"/>
      <w:bookmarkStart w:id="1169" w:name="_Toc489949356"/>
      <w:bookmarkStart w:id="1170" w:name="_Toc489949686"/>
      <w:bookmarkStart w:id="1171" w:name="_Toc489950016"/>
      <w:bookmarkStart w:id="1172" w:name="_Toc489951985"/>
      <w:bookmarkStart w:id="1173" w:name="_Toc489955986"/>
      <w:bookmarkStart w:id="1174" w:name="_Toc489956318"/>
      <w:bookmarkStart w:id="1175" w:name="_Toc489956650"/>
      <w:bookmarkStart w:id="1176" w:name="_Toc489956982"/>
      <w:bookmarkStart w:id="1177" w:name="_Toc489957314"/>
      <w:bookmarkStart w:id="1178" w:name="_Toc489959962"/>
      <w:bookmarkStart w:id="1179" w:name="_Toc489960391"/>
      <w:bookmarkStart w:id="1180" w:name="_Toc489960723"/>
      <w:bookmarkStart w:id="1181" w:name="_Toc489961055"/>
      <w:bookmarkStart w:id="1182" w:name="_Toc489961387"/>
      <w:bookmarkStart w:id="1183" w:name="_Toc489961719"/>
      <w:bookmarkStart w:id="1184" w:name="_Toc489962051"/>
      <w:bookmarkStart w:id="1185" w:name="_Toc489964950"/>
      <w:bookmarkStart w:id="1186" w:name="_Toc489966451"/>
      <w:bookmarkStart w:id="1187" w:name="_Toc489966735"/>
      <w:bookmarkStart w:id="1188" w:name="_Toc489967199"/>
      <w:bookmarkStart w:id="1189" w:name="_Toc489967484"/>
      <w:bookmarkStart w:id="1190" w:name="_Toc489968794"/>
      <w:bookmarkStart w:id="1191" w:name="_Toc488680035"/>
      <w:bookmarkStart w:id="1192" w:name="_Toc489517293"/>
      <w:bookmarkStart w:id="1193" w:name="_Toc489517558"/>
      <w:bookmarkStart w:id="1194" w:name="_Toc489517823"/>
      <w:bookmarkStart w:id="1195" w:name="_Toc489518088"/>
      <w:bookmarkStart w:id="1196" w:name="_Toc489518351"/>
      <w:bookmarkStart w:id="1197" w:name="_Toc489518621"/>
      <w:bookmarkStart w:id="1198" w:name="_Toc489518891"/>
      <w:bookmarkStart w:id="1199" w:name="_Toc489519161"/>
      <w:bookmarkStart w:id="1200" w:name="_Toc489519423"/>
      <w:bookmarkStart w:id="1201" w:name="_Toc489519693"/>
      <w:bookmarkStart w:id="1202" w:name="_Toc489519963"/>
      <w:bookmarkStart w:id="1203" w:name="_Toc489520233"/>
      <w:bookmarkStart w:id="1204" w:name="_Toc489520503"/>
      <w:bookmarkStart w:id="1205" w:name="_Toc489520782"/>
      <w:bookmarkStart w:id="1206" w:name="_Toc489521060"/>
      <w:bookmarkStart w:id="1207" w:name="_Toc489521338"/>
      <w:bookmarkStart w:id="1208" w:name="_Toc489521616"/>
      <w:bookmarkStart w:id="1209" w:name="_Toc489947045"/>
      <w:bookmarkStart w:id="1210" w:name="_Toc489947377"/>
      <w:bookmarkStart w:id="1211" w:name="_Toc489947707"/>
      <w:bookmarkStart w:id="1212" w:name="_Toc489948037"/>
      <w:bookmarkStart w:id="1213" w:name="_Toc489948367"/>
      <w:bookmarkStart w:id="1214" w:name="_Toc489948697"/>
      <w:bookmarkStart w:id="1215" w:name="_Toc489949027"/>
      <w:bookmarkStart w:id="1216" w:name="_Toc489949357"/>
      <w:bookmarkStart w:id="1217" w:name="_Toc489949687"/>
      <w:bookmarkStart w:id="1218" w:name="_Toc489950017"/>
      <w:bookmarkStart w:id="1219" w:name="_Toc489951986"/>
      <w:bookmarkStart w:id="1220" w:name="_Toc489955987"/>
      <w:bookmarkStart w:id="1221" w:name="_Toc489956319"/>
      <w:bookmarkStart w:id="1222" w:name="_Toc489956651"/>
      <w:bookmarkStart w:id="1223" w:name="_Toc489956983"/>
      <w:bookmarkStart w:id="1224" w:name="_Toc489957315"/>
      <w:bookmarkStart w:id="1225" w:name="_Toc489959963"/>
      <w:bookmarkStart w:id="1226" w:name="_Toc489960392"/>
      <w:bookmarkStart w:id="1227" w:name="_Toc489960724"/>
      <w:bookmarkStart w:id="1228" w:name="_Toc489961056"/>
      <w:bookmarkStart w:id="1229" w:name="_Toc489961388"/>
      <w:bookmarkStart w:id="1230" w:name="_Toc489961720"/>
      <w:bookmarkStart w:id="1231" w:name="_Toc489962052"/>
      <w:bookmarkStart w:id="1232" w:name="_Toc489964951"/>
      <w:bookmarkStart w:id="1233" w:name="_Toc489966452"/>
      <w:bookmarkStart w:id="1234" w:name="_Toc489966736"/>
      <w:bookmarkStart w:id="1235" w:name="_Toc489967200"/>
      <w:bookmarkStart w:id="1236" w:name="_Toc489967485"/>
      <w:bookmarkStart w:id="1237" w:name="_Toc489968795"/>
      <w:bookmarkStart w:id="1238" w:name="_Toc488680036"/>
      <w:bookmarkStart w:id="1239" w:name="_Toc489517294"/>
      <w:bookmarkStart w:id="1240" w:name="_Toc489517559"/>
      <w:bookmarkStart w:id="1241" w:name="_Toc489517824"/>
      <w:bookmarkStart w:id="1242" w:name="_Toc489518089"/>
      <w:bookmarkStart w:id="1243" w:name="_Toc489518352"/>
      <w:bookmarkStart w:id="1244" w:name="_Toc489518622"/>
      <w:bookmarkStart w:id="1245" w:name="_Toc489518892"/>
      <w:bookmarkStart w:id="1246" w:name="_Toc489519162"/>
      <w:bookmarkStart w:id="1247" w:name="_Toc489519424"/>
      <w:bookmarkStart w:id="1248" w:name="_Toc489519694"/>
      <w:bookmarkStart w:id="1249" w:name="_Toc489519964"/>
      <w:bookmarkStart w:id="1250" w:name="_Toc489520234"/>
      <w:bookmarkStart w:id="1251" w:name="_Toc489520504"/>
      <w:bookmarkStart w:id="1252" w:name="_Toc489520783"/>
      <w:bookmarkStart w:id="1253" w:name="_Toc489521061"/>
      <w:bookmarkStart w:id="1254" w:name="_Toc489521339"/>
      <w:bookmarkStart w:id="1255" w:name="_Toc489521617"/>
      <w:bookmarkStart w:id="1256" w:name="_Toc489947046"/>
      <w:bookmarkStart w:id="1257" w:name="_Toc489947378"/>
      <w:bookmarkStart w:id="1258" w:name="_Toc489947708"/>
      <w:bookmarkStart w:id="1259" w:name="_Toc489948038"/>
      <w:bookmarkStart w:id="1260" w:name="_Toc489948368"/>
      <w:bookmarkStart w:id="1261" w:name="_Toc489948698"/>
      <w:bookmarkStart w:id="1262" w:name="_Toc489949028"/>
      <w:bookmarkStart w:id="1263" w:name="_Toc489949358"/>
      <w:bookmarkStart w:id="1264" w:name="_Toc489949688"/>
      <w:bookmarkStart w:id="1265" w:name="_Toc489950018"/>
      <w:bookmarkStart w:id="1266" w:name="_Toc489951987"/>
      <w:bookmarkStart w:id="1267" w:name="_Toc489955988"/>
      <w:bookmarkStart w:id="1268" w:name="_Toc489956320"/>
      <w:bookmarkStart w:id="1269" w:name="_Toc489956652"/>
      <w:bookmarkStart w:id="1270" w:name="_Toc489956984"/>
      <w:bookmarkStart w:id="1271" w:name="_Toc489957316"/>
      <w:bookmarkStart w:id="1272" w:name="_Toc489959964"/>
      <w:bookmarkStart w:id="1273" w:name="_Toc489960393"/>
      <w:bookmarkStart w:id="1274" w:name="_Toc489960725"/>
      <w:bookmarkStart w:id="1275" w:name="_Toc489961057"/>
      <w:bookmarkStart w:id="1276" w:name="_Toc489961389"/>
      <w:bookmarkStart w:id="1277" w:name="_Toc489961721"/>
      <w:bookmarkStart w:id="1278" w:name="_Toc489962053"/>
      <w:bookmarkStart w:id="1279" w:name="_Toc489964952"/>
      <w:bookmarkStart w:id="1280" w:name="_Toc489966453"/>
      <w:bookmarkStart w:id="1281" w:name="_Toc489966737"/>
      <w:bookmarkStart w:id="1282" w:name="_Toc489967201"/>
      <w:bookmarkStart w:id="1283" w:name="_Toc489967486"/>
      <w:bookmarkStart w:id="1284" w:name="_Toc489968796"/>
      <w:bookmarkStart w:id="1285" w:name="_Toc488680037"/>
      <w:bookmarkStart w:id="1286" w:name="_Toc489517295"/>
      <w:bookmarkStart w:id="1287" w:name="_Toc489517560"/>
      <w:bookmarkStart w:id="1288" w:name="_Toc489517825"/>
      <w:bookmarkStart w:id="1289" w:name="_Toc489518090"/>
      <w:bookmarkStart w:id="1290" w:name="_Toc489518353"/>
      <w:bookmarkStart w:id="1291" w:name="_Toc489518623"/>
      <w:bookmarkStart w:id="1292" w:name="_Toc489518893"/>
      <w:bookmarkStart w:id="1293" w:name="_Toc489519163"/>
      <w:bookmarkStart w:id="1294" w:name="_Toc489519425"/>
      <w:bookmarkStart w:id="1295" w:name="_Toc489519695"/>
      <w:bookmarkStart w:id="1296" w:name="_Toc489519965"/>
      <w:bookmarkStart w:id="1297" w:name="_Toc489520235"/>
      <w:bookmarkStart w:id="1298" w:name="_Toc489520505"/>
      <w:bookmarkStart w:id="1299" w:name="_Toc489520784"/>
      <w:bookmarkStart w:id="1300" w:name="_Toc489521062"/>
      <w:bookmarkStart w:id="1301" w:name="_Toc489521340"/>
      <w:bookmarkStart w:id="1302" w:name="_Toc489521618"/>
      <w:bookmarkStart w:id="1303" w:name="_Toc489947047"/>
      <w:bookmarkStart w:id="1304" w:name="_Toc489947379"/>
      <w:bookmarkStart w:id="1305" w:name="_Toc489947709"/>
      <w:bookmarkStart w:id="1306" w:name="_Toc489948039"/>
      <w:bookmarkStart w:id="1307" w:name="_Toc489948369"/>
      <w:bookmarkStart w:id="1308" w:name="_Toc489948699"/>
      <w:bookmarkStart w:id="1309" w:name="_Toc489949029"/>
      <w:bookmarkStart w:id="1310" w:name="_Toc489949359"/>
      <w:bookmarkStart w:id="1311" w:name="_Toc489949689"/>
      <w:bookmarkStart w:id="1312" w:name="_Toc489950019"/>
      <w:bookmarkStart w:id="1313" w:name="_Toc489951988"/>
      <w:bookmarkStart w:id="1314" w:name="_Toc489955989"/>
      <w:bookmarkStart w:id="1315" w:name="_Toc489956321"/>
      <w:bookmarkStart w:id="1316" w:name="_Toc489956653"/>
      <w:bookmarkStart w:id="1317" w:name="_Toc489956985"/>
      <w:bookmarkStart w:id="1318" w:name="_Toc489957317"/>
      <w:bookmarkStart w:id="1319" w:name="_Toc489959965"/>
      <w:bookmarkStart w:id="1320" w:name="_Toc489960394"/>
      <w:bookmarkStart w:id="1321" w:name="_Toc489960726"/>
      <w:bookmarkStart w:id="1322" w:name="_Toc489961058"/>
      <w:bookmarkStart w:id="1323" w:name="_Toc489961390"/>
      <w:bookmarkStart w:id="1324" w:name="_Toc489961722"/>
      <w:bookmarkStart w:id="1325" w:name="_Toc489962054"/>
      <w:bookmarkStart w:id="1326" w:name="_Toc489964953"/>
      <w:bookmarkStart w:id="1327" w:name="_Toc489966454"/>
      <w:bookmarkStart w:id="1328" w:name="_Toc489966738"/>
      <w:bookmarkStart w:id="1329" w:name="_Toc489967202"/>
      <w:bookmarkStart w:id="1330" w:name="_Toc489967487"/>
      <w:bookmarkStart w:id="1331" w:name="_Toc489968797"/>
      <w:bookmarkStart w:id="1332" w:name="_Toc488680038"/>
      <w:bookmarkStart w:id="1333" w:name="_Toc489517296"/>
      <w:bookmarkStart w:id="1334" w:name="_Toc489517561"/>
      <w:bookmarkStart w:id="1335" w:name="_Toc489517826"/>
      <w:bookmarkStart w:id="1336" w:name="_Toc489518091"/>
      <w:bookmarkStart w:id="1337" w:name="_Toc489518354"/>
      <w:bookmarkStart w:id="1338" w:name="_Toc489518624"/>
      <w:bookmarkStart w:id="1339" w:name="_Toc489518894"/>
      <w:bookmarkStart w:id="1340" w:name="_Toc489519164"/>
      <w:bookmarkStart w:id="1341" w:name="_Toc489519426"/>
      <w:bookmarkStart w:id="1342" w:name="_Toc489519696"/>
      <w:bookmarkStart w:id="1343" w:name="_Toc489519966"/>
      <w:bookmarkStart w:id="1344" w:name="_Toc489520236"/>
      <w:bookmarkStart w:id="1345" w:name="_Toc489520506"/>
      <w:bookmarkStart w:id="1346" w:name="_Toc489520785"/>
      <w:bookmarkStart w:id="1347" w:name="_Toc489521063"/>
      <w:bookmarkStart w:id="1348" w:name="_Toc489521341"/>
      <w:bookmarkStart w:id="1349" w:name="_Toc489521619"/>
      <w:bookmarkStart w:id="1350" w:name="_Toc489947048"/>
      <w:bookmarkStart w:id="1351" w:name="_Toc489947380"/>
      <w:bookmarkStart w:id="1352" w:name="_Toc489947710"/>
      <w:bookmarkStart w:id="1353" w:name="_Toc489948040"/>
      <w:bookmarkStart w:id="1354" w:name="_Toc489948370"/>
      <w:bookmarkStart w:id="1355" w:name="_Toc489948700"/>
      <w:bookmarkStart w:id="1356" w:name="_Toc489949030"/>
      <w:bookmarkStart w:id="1357" w:name="_Toc489949360"/>
      <w:bookmarkStart w:id="1358" w:name="_Toc489949690"/>
      <w:bookmarkStart w:id="1359" w:name="_Toc489950020"/>
      <w:bookmarkStart w:id="1360" w:name="_Toc489951989"/>
      <w:bookmarkStart w:id="1361" w:name="_Toc489955990"/>
      <w:bookmarkStart w:id="1362" w:name="_Toc489956322"/>
      <w:bookmarkStart w:id="1363" w:name="_Toc489956654"/>
      <w:bookmarkStart w:id="1364" w:name="_Toc489956986"/>
      <w:bookmarkStart w:id="1365" w:name="_Toc489957318"/>
      <w:bookmarkStart w:id="1366" w:name="_Toc489959966"/>
      <w:bookmarkStart w:id="1367" w:name="_Toc489960395"/>
      <w:bookmarkStart w:id="1368" w:name="_Toc489960727"/>
      <w:bookmarkStart w:id="1369" w:name="_Toc489961059"/>
      <w:bookmarkStart w:id="1370" w:name="_Toc489961391"/>
      <w:bookmarkStart w:id="1371" w:name="_Toc489961723"/>
      <w:bookmarkStart w:id="1372" w:name="_Toc489962055"/>
      <w:bookmarkStart w:id="1373" w:name="_Toc489964954"/>
      <w:bookmarkStart w:id="1374" w:name="_Toc489966455"/>
      <w:bookmarkStart w:id="1375" w:name="_Toc489966739"/>
      <w:bookmarkStart w:id="1376" w:name="_Toc489967203"/>
      <w:bookmarkStart w:id="1377" w:name="_Toc489967488"/>
      <w:bookmarkStart w:id="1378" w:name="_Toc489968798"/>
      <w:bookmarkStart w:id="1379" w:name="_Toc488680039"/>
      <w:bookmarkStart w:id="1380" w:name="_Toc489517297"/>
      <w:bookmarkStart w:id="1381" w:name="_Toc489517562"/>
      <w:bookmarkStart w:id="1382" w:name="_Toc489517827"/>
      <w:bookmarkStart w:id="1383" w:name="_Toc489518092"/>
      <w:bookmarkStart w:id="1384" w:name="_Toc489518355"/>
      <w:bookmarkStart w:id="1385" w:name="_Toc489518625"/>
      <w:bookmarkStart w:id="1386" w:name="_Toc489518895"/>
      <w:bookmarkStart w:id="1387" w:name="_Toc489519165"/>
      <w:bookmarkStart w:id="1388" w:name="_Toc489519427"/>
      <w:bookmarkStart w:id="1389" w:name="_Toc489519697"/>
      <w:bookmarkStart w:id="1390" w:name="_Toc489519967"/>
      <w:bookmarkStart w:id="1391" w:name="_Toc489520237"/>
      <w:bookmarkStart w:id="1392" w:name="_Toc489520507"/>
      <w:bookmarkStart w:id="1393" w:name="_Toc489520786"/>
      <w:bookmarkStart w:id="1394" w:name="_Toc489521064"/>
      <w:bookmarkStart w:id="1395" w:name="_Toc489521342"/>
      <w:bookmarkStart w:id="1396" w:name="_Toc489521620"/>
      <w:bookmarkStart w:id="1397" w:name="_Toc489947049"/>
      <w:bookmarkStart w:id="1398" w:name="_Toc489947381"/>
      <w:bookmarkStart w:id="1399" w:name="_Toc489947711"/>
      <w:bookmarkStart w:id="1400" w:name="_Toc489948041"/>
      <w:bookmarkStart w:id="1401" w:name="_Toc489948371"/>
      <w:bookmarkStart w:id="1402" w:name="_Toc489948701"/>
      <w:bookmarkStart w:id="1403" w:name="_Toc489949031"/>
      <w:bookmarkStart w:id="1404" w:name="_Toc489949361"/>
      <w:bookmarkStart w:id="1405" w:name="_Toc489949691"/>
      <w:bookmarkStart w:id="1406" w:name="_Toc489950021"/>
      <w:bookmarkStart w:id="1407" w:name="_Toc489951990"/>
      <w:bookmarkStart w:id="1408" w:name="_Toc489955991"/>
      <w:bookmarkStart w:id="1409" w:name="_Toc489956323"/>
      <w:bookmarkStart w:id="1410" w:name="_Toc489956655"/>
      <w:bookmarkStart w:id="1411" w:name="_Toc489956987"/>
      <w:bookmarkStart w:id="1412" w:name="_Toc489957319"/>
      <w:bookmarkStart w:id="1413" w:name="_Toc489959967"/>
      <w:bookmarkStart w:id="1414" w:name="_Toc489960396"/>
      <w:bookmarkStart w:id="1415" w:name="_Toc489960728"/>
      <w:bookmarkStart w:id="1416" w:name="_Toc489961060"/>
      <w:bookmarkStart w:id="1417" w:name="_Toc489961392"/>
      <w:bookmarkStart w:id="1418" w:name="_Toc489961724"/>
      <w:bookmarkStart w:id="1419" w:name="_Toc489962056"/>
      <w:bookmarkStart w:id="1420" w:name="_Toc489964955"/>
      <w:bookmarkStart w:id="1421" w:name="_Toc489966456"/>
      <w:bookmarkStart w:id="1422" w:name="_Toc489966740"/>
      <w:bookmarkStart w:id="1423" w:name="_Toc489967204"/>
      <w:bookmarkStart w:id="1424" w:name="_Toc489967489"/>
      <w:bookmarkStart w:id="1425" w:name="_Toc489968799"/>
      <w:bookmarkStart w:id="1426" w:name="_Toc488680040"/>
      <w:bookmarkStart w:id="1427" w:name="_Toc489517298"/>
      <w:bookmarkStart w:id="1428" w:name="_Toc489517563"/>
      <w:bookmarkStart w:id="1429" w:name="_Toc489517828"/>
      <w:bookmarkStart w:id="1430" w:name="_Toc489518093"/>
      <w:bookmarkStart w:id="1431" w:name="_Toc489518356"/>
      <w:bookmarkStart w:id="1432" w:name="_Toc489518626"/>
      <w:bookmarkStart w:id="1433" w:name="_Toc489518896"/>
      <w:bookmarkStart w:id="1434" w:name="_Toc489519166"/>
      <w:bookmarkStart w:id="1435" w:name="_Toc489519428"/>
      <w:bookmarkStart w:id="1436" w:name="_Toc489519698"/>
      <w:bookmarkStart w:id="1437" w:name="_Toc489519968"/>
      <w:bookmarkStart w:id="1438" w:name="_Toc489520238"/>
      <w:bookmarkStart w:id="1439" w:name="_Toc489520508"/>
      <w:bookmarkStart w:id="1440" w:name="_Toc489520787"/>
      <w:bookmarkStart w:id="1441" w:name="_Toc489521065"/>
      <w:bookmarkStart w:id="1442" w:name="_Toc489521343"/>
      <w:bookmarkStart w:id="1443" w:name="_Toc489521621"/>
      <w:bookmarkStart w:id="1444" w:name="_Toc489947050"/>
      <w:bookmarkStart w:id="1445" w:name="_Toc489947382"/>
      <w:bookmarkStart w:id="1446" w:name="_Toc489947712"/>
      <w:bookmarkStart w:id="1447" w:name="_Toc489948042"/>
      <w:bookmarkStart w:id="1448" w:name="_Toc489948372"/>
      <w:bookmarkStart w:id="1449" w:name="_Toc489948702"/>
      <w:bookmarkStart w:id="1450" w:name="_Toc489949032"/>
      <w:bookmarkStart w:id="1451" w:name="_Toc489949362"/>
      <w:bookmarkStart w:id="1452" w:name="_Toc489949692"/>
      <w:bookmarkStart w:id="1453" w:name="_Toc489950022"/>
      <w:bookmarkStart w:id="1454" w:name="_Toc489951991"/>
      <w:bookmarkStart w:id="1455" w:name="_Toc489955992"/>
      <w:bookmarkStart w:id="1456" w:name="_Toc489956324"/>
      <w:bookmarkStart w:id="1457" w:name="_Toc489956656"/>
      <w:bookmarkStart w:id="1458" w:name="_Toc489956988"/>
      <w:bookmarkStart w:id="1459" w:name="_Toc489957320"/>
      <w:bookmarkStart w:id="1460" w:name="_Toc489959968"/>
      <w:bookmarkStart w:id="1461" w:name="_Toc489960397"/>
      <w:bookmarkStart w:id="1462" w:name="_Toc489960729"/>
      <w:bookmarkStart w:id="1463" w:name="_Toc489961061"/>
      <w:bookmarkStart w:id="1464" w:name="_Toc489961393"/>
      <w:bookmarkStart w:id="1465" w:name="_Toc489961725"/>
      <w:bookmarkStart w:id="1466" w:name="_Toc489962057"/>
      <w:bookmarkStart w:id="1467" w:name="_Toc489964956"/>
      <w:bookmarkStart w:id="1468" w:name="_Toc489966457"/>
      <w:bookmarkStart w:id="1469" w:name="_Toc489966741"/>
      <w:bookmarkStart w:id="1470" w:name="_Toc489967205"/>
      <w:bookmarkStart w:id="1471" w:name="_Toc489967490"/>
      <w:bookmarkStart w:id="1472" w:name="_Toc489968800"/>
      <w:bookmarkStart w:id="1473" w:name="_Toc488680041"/>
      <w:bookmarkStart w:id="1474" w:name="_Toc489517299"/>
      <w:bookmarkStart w:id="1475" w:name="_Toc489517564"/>
      <w:bookmarkStart w:id="1476" w:name="_Toc489517829"/>
      <w:bookmarkStart w:id="1477" w:name="_Toc489518094"/>
      <w:bookmarkStart w:id="1478" w:name="_Toc489518357"/>
      <w:bookmarkStart w:id="1479" w:name="_Toc489518627"/>
      <w:bookmarkStart w:id="1480" w:name="_Toc489518897"/>
      <w:bookmarkStart w:id="1481" w:name="_Toc489519167"/>
      <w:bookmarkStart w:id="1482" w:name="_Toc489519429"/>
      <w:bookmarkStart w:id="1483" w:name="_Toc489519699"/>
      <w:bookmarkStart w:id="1484" w:name="_Toc489519969"/>
      <w:bookmarkStart w:id="1485" w:name="_Toc489520239"/>
      <w:bookmarkStart w:id="1486" w:name="_Toc489520509"/>
      <w:bookmarkStart w:id="1487" w:name="_Toc489520788"/>
      <w:bookmarkStart w:id="1488" w:name="_Toc489521066"/>
      <w:bookmarkStart w:id="1489" w:name="_Toc489521344"/>
      <w:bookmarkStart w:id="1490" w:name="_Toc489521622"/>
      <w:bookmarkStart w:id="1491" w:name="_Toc489947051"/>
      <w:bookmarkStart w:id="1492" w:name="_Toc489947383"/>
      <w:bookmarkStart w:id="1493" w:name="_Toc489947713"/>
      <w:bookmarkStart w:id="1494" w:name="_Toc489948043"/>
      <w:bookmarkStart w:id="1495" w:name="_Toc489948373"/>
      <w:bookmarkStart w:id="1496" w:name="_Toc489948703"/>
      <w:bookmarkStart w:id="1497" w:name="_Toc489949033"/>
      <w:bookmarkStart w:id="1498" w:name="_Toc489949363"/>
      <w:bookmarkStart w:id="1499" w:name="_Toc489949693"/>
      <w:bookmarkStart w:id="1500" w:name="_Toc489950023"/>
      <w:bookmarkStart w:id="1501" w:name="_Toc489951992"/>
      <w:bookmarkStart w:id="1502" w:name="_Toc489955993"/>
      <w:bookmarkStart w:id="1503" w:name="_Toc489956325"/>
      <w:bookmarkStart w:id="1504" w:name="_Toc489956657"/>
      <w:bookmarkStart w:id="1505" w:name="_Toc489956989"/>
      <w:bookmarkStart w:id="1506" w:name="_Toc489957321"/>
      <w:bookmarkStart w:id="1507" w:name="_Toc489959969"/>
      <w:bookmarkStart w:id="1508" w:name="_Toc489960398"/>
      <w:bookmarkStart w:id="1509" w:name="_Toc489960730"/>
      <w:bookmarkStart w:id="1510" w:name="_Toc489961062"/>
      <w:bookmarkStart w:id="1511" w:name="_Toc489961394"/>
      <w:bookmarkStart w:id="1512" w:name="_Toc489961726"/>
      <w:bookmarkStart w:id="1513" w:name="_Toc489962058"/>
      <w:bookmarkStart w:id="1514" w:name="_Toc489964957"/>
      <w:bookmarkStart w:id="1515" w:name="_Toc489966458"/>
      <w:bookmarkStart w:id="1516" w:name="_Toc489966742"/>
      <w:bookmarkStart w:id="1517" w:name="_Toc489967206"/>
      <w:bookmarkStart w:id="1518" w:name="_Toc489967491"/>
      <w:bookmarkStart w:id="1519" w:name="_Toc489968801"/>
      <w:bookmarkStart w:id="1520" w:name="_Toc488680042"/>
      <w:bookmarkStart w:id="1521" w:name="_Toc489517300"/>
      <w:bookmarkStart w:id="1522" w:name="_Toc489517565"/>
      <w:bookmarkStart w:id="1523" w:name="_Toc489517830"/>
      <w:bookmarkStart w:id="1524" w:name="_Toc489518095"/>
      <w:bookmarkStart w:id="1525" w:name="_Toc489518358"/>
      <w:bookmarkStart w:id="1526" w:name="_Toc489518628"/>
      <w:bookmarkStart w:id="1527" w:name="_Toc489518898"/>
      <w:bookmarkStart w:id="1528" w:name="_Toc489519168"/>
      <w:bookmarkStart w:id="1529" w:name="_Toc489519430"/>
      <w:bookmarkStart w:id="1530" w:name="_Toc489519700"/>
      <w:bookmarkStart w:id="1531" w:name="_Toc489519970"/>
      <w:bookmarkStart w:id="1532" w:name="_Toc489520240"/>
      <w:bookmarkStart w:id="1533" w:name="_Toc489520510"/>
      <w:bookmarkStart w:id="1534" w:name="_Toc489520789"/>
      <w:bookmarkStart w:id="1535" w:name="_Toc489521067"/>
      <w:bookmarkStart w:id="1536" w:name="_Toc489521345"/>
      <w:bookmarkStart w:id="1537" w:name="_Toc489521623"/>
      <w:bookmarkStart w:id="1538" w:name="_Toc489947052"/>
      <w:bookmarkStart w:id="1539" w:name="_Toc489947384"/>
      <w:bookmarkStart w:id="1540" w:name="_Toc489947714"/>
      <w:bookmarkStart w:id="1541" w:name="_Toc489948044"/>
      <w:bookmarkStart w:id="1542" w:name="_Toc489948374"/>
      <w:bookmarkStart w:id="1543" w:name="_Toc489948704"/>
      <w:bookmarkStart w:id="1544" w:name="_Toc489949034"/>
      <w:bookmarkStart w:id="1545" w:name="_Toc489949364"/>
      <w:bookmarkStart w:id="1546" w:name="_Toc489949694"/>
      <w:bookmarkStart w:id="1547" w:name="_Toc489950024"/>
      <w:bookmarkStart w:id="1548" w:name="_Toc489951993"/>
      <w:bookmarkStart w:id="1549" w:name="_Toc489955994"/>
      <w:bookmarkStart w:id="1550" w:name="_Toc489956326"/>
      <w:bookmarkStart w:id="1551" w:name="_Toc489956658"/>
      <w:bookmarkStart w:id="1552" w:name="_Toc489956990"/>
      <w:bookmarkStart w:id="1553" w:name="_Toc489957322"/>
      <w:bookmarkStart w:id="1554" w:name="_Toc489959970"/>
      <w:bookmarkStart w:id="1555" w:name="_Toc489960399"/>
      <w:bookmarkStart w:id="1556" w:name="_Toc489960731"/>
      <w:bookmarkStart w:id="1557" w:name="_Toc489961063"/>
      <w:bookmarkStart w:id="1558" w:name="_Toc489961395"/>
      <w:bookmarkStart w:id="1559" w:name="_Toc489961727"/>
      <w:bookmarkStart w:id="1560" w:name="_Toc489962059"/>
      <w:bookmarkStart w:id="1561" w:name="_Toc489964958"/>
      <w:bookmarkStart w:id="1562" w:name="_Toc489966459"/>
      <w:bookmarkStart w:id="1563" w:name="_Toc489966743"/>
      <w:bookmarkStart w:id="1564" w:name="_Toc489967207"/>
      <w:bookmarkStart w:id="1565" w:name="_Toc489967492"/>
      <w:bookmarkStart w:id="1566" w:name="_Toc489968802"/>
      <w:bookmarkStart w:id="1567" w:name="_Toc488680043"/>
      <w:bookmarkStart w:id="1568" w:name="_Toc489517301"/>
      <w:bookmarkStart w:id="1569" w:name="_Toc489517566"/>
      <w:bookmarkStart w:id="1570" w:name="_Toc489517831"/>
      <w:bookmarkStart w:id="1571" w:name="_Toc489518096"/>
      <w:bookmarkStart w:id="1572" w:name="_Toc489518359"/>
      <w:bookmarkStart w:id="1573" w:name="_Toc489518629"/>
      <w:bookmarkStart w:id="1574" w:name="_Toc489518899"/>
      <w:bookmarkStart w:id="1575" w:name="_Toc489519169"/>
      <w:bookmarkStart w:id="1576" w:name="_Toc489519431"/>
      <w:bookmarkStart w:id="1577" w:name="_Toc489519701"/>
      <w:bookmarkStart w:id="1578" w:name="_Toc489519971"/>
      <w:bookmarkStart w:id="1579" w:name="_Toc489520241"/>
      <w:bookmarkStart w:id="1580" w:name="_Toc489520511"/>
      <w:bookmarkStart w:id="1581" w:name="_Toc489520790"/>
      <w:bookmarkStart w:id="1582" w:name="_Toc489521068"/>
      <w:bookmarkStart w:id="1583" w:name="_Toc489521346"/>
      <w:bookmarkStart w:id="1584" w:name="_Toc489521624"/>
      <w:bookmarkStart w:id="1585" w:name="_Toc489947053"/>
      <w:bookmarkStart w:id="1586" w:name="_Toc489947385"/>
      <w:bookmarkStart w:id="1587" w:name="_Toc489947715"/>
      <w:bookmarkStart w:id="1588" w:name="_Toc489948045"/>
      <w:bookmarkStart w:id="1589" w:name="_Toc489948375"/>
      <w:bookmarkStart w:id="1590" w:name="_Toc489948705"/>
      <w:bookmarkStart w:id="1591" w:name="_Toc489949035"/>
      <w:bookmarkStart w:id="1592" w:name="_Toc489949365"/>
      <w:bookmarkStart w:id="1593" w:name="_Toc489949695"/>
      <w:bookmarkStart w:id="1594" w:name="_Toc489950025"/>
      <w:bookmarkStart w:id="1595" w:name="_Toc489951994"/>
      <w:bookmarkStart w:id="1596" w:name="_Toc489955995"/>
      <w:bookmarkStart w:id="1597" w:name="_Toc489956327"/>
      <w:bookmarkStart w:id="1598" w:name="_Toc489956659"/>
      <w:bookmarkStart w:id="1599" w:name="_Toc489956991"/>
      <w:bookmarkStart w:id="1600" w:name="_Toc489957323"/>
      <w:bookmarkStart w:id="1601" w:name="_Toc489959971"/>
      <w:bookmarkStart w:id="1602" w:name="_Toc489960400"/>
      <w:bookmarkStart w:id="1603" w:name="_Toc489960732"/>
      <w:bookmarkStart w:id="1604" w:name="_Toc489961064"/>
      <w:bookmarkStart w:id="1605" w:name="_Toc489961396"/>
      <w:bookmarkStart w:id="1606" w:name="_Toc489961728"/>
      <w:bookmarkStart w:id="1607" w:name="_Toc489962060"/>
      <w:bookmarkStart w:id="1608" w:name="_Toc489964959"/>
      <w:bookmarkStart w:id="1609" w:name="_Toc489966460"/>
      <w:bookmarkStart w:id="1610" w:name="_Toc489966744"/>
      <w:bookmarkStart w:id="1611" w:name="_Toc489967208"/>
      <w:bookmarkStart w:id="1612" w:name="_Toc489967493"/>
      <w:bookmarkStart w:id="1613" w:name="_Toc489968803"/>
      <w:bookmarkStart w:id="1614" w:name="_Toc488680044"/>
      <w:bookmarkStart w:id="1615" w:name="_Toc489517302"/>
      <w:bookmarkStart w:id="1616" w:name="_Toc489517567"/>
      <w:bookmarkStart w:id="1617" w:name="_Toc489517832"/>
      <w:bookmarkStart w:id="1618" w:name="_Toc489518097"/>
      <w:bookmarkStart w:id="1619" w:name="_Toc489518360"/>
      <w:bookmarkStart w:id="1620" w:name="_Toc489518630"/>
      <w:bookmarkStart w:id="1621" w:name="_Toc489518900"/>
      <w:bookmarkStart w:id="1622" w:name="_Toc489519170"/>
      <w:bookmarkStart w:id="1623" w:name="_Toc489519432"/>
      <w:bookmarkStart w:id="1624" w:name="_Toc489519702"/>
      <w:bookmarkStart w:id="1625" w:name="_Toc489519972"/>
      <w:bookmarkStart w:id="1626" w:name="_Toc489520242"/>
      <w:bookmarkStart w:id="1627" w:name="_Toc489520512"/>
      <w:bookmarkStart w:id="1628" w:name="_Toc489520791"/>
      <w:bookmarkStart w:id="1629" w:name="_Toc489521069"/>
      <w:bookmarkStart w:id="1630" w:name="_Toc489521347"/>
      <w:bookmarkStart w:id="1631" w:name="_Toc489521625"/>
      <w:bookmarkStart w:id="1632" w:name="_Toc489947054"/>
      <w:bookmarkStart w:id="1633" w:name="_Toc489947386"/>
      <w:bookmarkStart w:id="1634" w:name="_Toc489947716"/>
      <w:bookmarkStart w:id="1635" w:name="_Toc489948046"/>
      <w:bookmarkStart w:id="1636" w:name="_Toc489948376"/>
      <w:bookmarkStart w:id="1637" w:name="_Toc489948706"/>
      <w:bookmarkStart w:id="1638" w:name="_Toc489949036"/>
      <w:bookmarkStart w:id="1639" w:name="_Toc489949366"/>
      <w:bookmarkStart w:id="1640" w:name="_Toc489949696"/>
      <w:bookmarkStart w:id="1641" w:name="_Toc489950026"/>
      <w:bookmarkStart w:id="1642" w:name="_Toc489951995"/>
      <w:bookmarkStart w:id="1643" w:name="_Toc489955996"/>
      <w:bookmarkStart w:id="1644" w:name="_Toc489956328"/>
      <w:bookmarkStart w:id="1645" w:name="_Toc489956660"/>
      <w:bookmarkStart w:id="1646" w:name="_Toc489956992"/>
      <w:bookmarkStart w:id="1647" w:name="_Toc489957324"/>
      <w:bookmarkStart w:id="1648" w:name="_Toc489959972"/>
      <w:bookmarkStart w:id="1649" w:name="_Toc489960401"/>
      <w:bookmarkStart w:id="1650" w:name="_Toc489960733"/>
      <w:bookmarkStart w:id="1651" w:name="_Toc489961065"/>
      <w:bookmarkStart w:id="1652" w:name="_Toc489961397"/>
      <w:bookmarkStart w:id="1653" w:name="_Toc489961729"/>
      <w:bookmarkStart w:id="1654" w:name="_Toc489962061"/>
      <w:bookmarkStart w:id="1655" w:name="_Toc489964960"/>
      <w:bookmarkStart w:id="1656" w:name="_Toc489966461"/>
      <w:bookmarkStart w:id="1657" w:name="_Toc489966745"/>
      <w:bookmarkStart w:id="1658" w:name="_Toc489967209"/>
      <w:bookmarkStart w:id="1659" w:name="_Toc489967494"/>
      <w:bookmarkStart w:id="1660" w:name="_Toc489968804"/>
      <w:bookmarkStart w:id="1661" w:name="_Toc488680045"/>
      <w:bookmarkStart w:id="1662" w:name="_Toc489517303"/>
      <w:bookmarkStart w:id="1663" w:name="_Toc489517568"/>
      <w:bookmarkStart w:id="1664" w:name="_Toc489517833"/>
      <w:bookmarkStart w:id="1665" w:name="_Toc489518098"/>
      <w:bookmarkStart w:id="1666" w:name="_Toc489518361"/>
      <w:bookmarkStart w:id="1667" w:name="_Toc489518631"/>
      <w:bookmarkStart w:id="1668" w:name="_Toc489518901"/>
      <w:bookmarkStart w:id="1669" w:name="_Toc489519171"/>
      <w:bookmarkStart w:id="1670" w:name="_Toc489519433"/>
      <w:bookmarkStart w:id="1671" w:name="_Toc489519703"/>
      <w:bookmarkStart w:id="1672" w:name="_Toc489519973"/>
      <w:bookmarkStart w:id="1673" w:name="_Toc489520243"/>
      <w:bookmarkStart w:id="1674" w:name="_Toc489520513"/>
      <w:bookmarkStart w:id="1675" w:name="_Toc489520792"/>
      <w:bookmarkStart w:id="1676" w:name="_Toc489521070"/>
      <w:bookmarkStart w:id="1677" w:name="_Toc489521348"/>
      <w:bookmarkStart w:id="1678" w:name="_Toc489521626"/>
      <w:bookmarkStart w:id="1679" w:name="_Toc489947055"/>
      <w:bookmarkStart w:id="1680" w:name="_Toc489947387"/>
      <w:bookmarkStart w:id="1681" w:name="_Toc489947717"/>
      <w:bookmarkStart w:id="1682" w:name="_Toc489948047"/>
      <w:bookmarkStart w:id="1683" w:name="_Toc489948377"/>
      <w:bookmarkStart w:id="1684" w:name="_Toc489948707"/>
      <w:bookmarkStart w:id="1685" w:name="_Toc489949037"/>
      <w:bookmarkStart w:id="1686" w:name="_Toc489949367"/>
      <w:bookmarkStart w:id="1687" w:name="_Toc489949697"/>
      <w:bookmarkStart w:id="1688" w:name="_Toc489950027"/>
      <w:bookmarkStart w:id="1689" w:name="_Toc489951996"/>
      <w:bookmarkStart w:id="1690" w:name="_Toc489955997"/>
      <w:bookmarkStart w:id="1691" w:name="_Toc489956329"/>
      <w:bookmarkStart w:id="1692" w:name="_Toc489956661"/>
      <w:bookmarkStart w:id="1693" w:name="_Toc489956993"/>
      <w:bookmarkStart w:id="1694" w:name="_Toc489957325"/>
      <w:bookmarkStart w:id="1695" w:name="_Toc489959973"/>
      <w:bookmarkStart w:id="1696" w:name="_Toc489960402"/>
      <w:bookmarkStart w:id="1697" w:name="_Toc489960734"/>
      <w:bookmarkStart w:id="1698" w:name="_Toc489961066"/>
      <w:bookmarkStart w:id="1699" w:name="_Toc489961398"/>
      <w:bookmarkStart w:id="1700" w:name="_Toc489961730"/>
      <w:bookmarkStart w:id="1701" w:name="_Toc489962062"/>
      <w:bookmarkStart w:id="1702" w:name="_Toc489964961"/>
      <w:bookmarkStart w:id="1703" w:name="_Toc489966462"/>
      <w:bookmarkStart w:id="1704" w:name="_Toc489966746"/>
      <w:bookmarkStart w:id="1705" w:name="_Toc489967210"/>
      <w:bookmarkStart w:id="1706" w:name="_Toc489967495"/>
      <w:bookmarkStart w:id="1707" w:name="_Toc489968805"/>
      <w:bookmarkStart w:id="1708" w:name="_Toc488680046"/>
      <w:bookmarkStart w:id="1709" w:name="_Toc489517304"/>
      <w:bookmarkStart w:id="1710" w:name="_Toc489517569"/>
      <w:bookmarkStart w:id="1711" w:name="_Toc489517834"/>
      <w:bookmarkStart w:id="1712" w:name="_Toc489518099"/>
      <w:bookmarkStart w:id="1713" w:name="_Toc489518362"/>
      <w:bookmarkStart w:id="1714" w:name="_Toc489518632"/>
      <w:bookmarkStart w:id="1715" w:name="_Toc489518902"/>
      <w:bookmarkStart w:id="1716" w:name="_Toc489519172"/>
      <w:bookmarkStart w:id="1717" w:name="_Toc489519434"/>
      <w:bookmarkStart w:id="1718" w:name="_Toc489519704"/>
      <w:bookmarkStart w:id="1719" w:name="_Toc489519974"/>
      <w:bookmarkStart w:id="1720" w:name="_Toc489520244"/>
      <w:bookmarkStart w:id="1721" w:name="_Toc489520514"/>
      <w:bookmarkStart w:id="1722" w:name="_Toc489520793"/>
      <w:bookmarkStart w:id="1723" w:name="_Toc489521071"/>
      <w:bookmarkStart w:id="1724" w:name="_Toc489521349"/>
      <w:bookmarkStart w:id="1725" w:name="_Toc489521627"/>
      <w:bookmarkStart w:id="1726" w:name="_Toc489947056"/>
      <w:bookmarkStart w:id="1727" w:name="_Toc489947388"/>
      <w:bookmarkStart w:id="1728" w:name="_Toc489947718"/>
      <w:bookmarkStart w:id="1729" w:name="_Toc489948048"/>
      <w:bookmarkStart w:id="1730" w:name="_Toc489948378"/>
      <w:bookmarkStart w:id="1731" w:name="_Toc489948708"/>
      <w:bookmarkStart w:id="1732" w:name="_Toc489949038"/>
      <w:bookmarkStart w:id="1733" w:name="_Toc489949368"/>
      <w:bookmarkStart w:id="1734" w:name="_Toc489949698"/>
      <w:bookmarkStart w:id="1735" w:name="_Toc489950028"/>
      <w:bookmarkStart w:id="1736" w:name="_Toc489951997"/>
      <w:bookmarkStart w:id="1737" w:name="_Toc489955998"/>
      <w:bookmarkStart w:id="1738" w:name="_Toc489956330"/>
      <w:bookmarkStart w:id="1739" w:name="_Toc489956662"/>
      <w:bookmarkStart w:id="1740" w:name="_Toc489956994"/>
      <w:bookmarkStart w:id="1741" w:name="_Toc489957326"/>
      <w:bookmarkStart w:id="1742" w:name="_Toc489959974"/>
      <w:bookmarkStart w:id="1743" w:name="_Toc489960403"/>
      <w:bookmarkStart w:id="1744" w:name="_Toc489960735"/>
      <w:bookmarkStart w:id="1745" w:name="_Toc489961067"/>
      <w:bookmarkStart w:id="1746" w:name="_Toc489961399"/>
      <w:bookmarkStart w:id="1747" w:name="_Toc489961731"/>
      <w:bookmarkStart w:id="1748" w:name="_Toc489962063"/>
      <w:bookmarkStart w:id="1749" w:name="_Toc489964962"/>
      <w:bookmarkStart w:id="1750" w:name="_Toc489966463"/>
      <w:bookmarkStart w:id="1751" w:name="_Toc489966747"/>
      <w:bookmarkStart w:id="1752" w:name="_Toc489967211"/>
      <w:bookmarkStart w:id="1753" w:name="_Toc489967496"/>
      <w:bookmarkStart w:id="1754" w:name="_Toc489968806"/>
      <w:bookmarkStart w:id="1755" w:name="_Toc488680047"/>
      <w:bookmarkStart w:id="1756" w:name="_Toc489517305"/>
      <w:bookmarkStart w:id="1757" w:name="_Toc489517570"/>
      <w:bookmarkStart w:id="1758" w:name="_Toc489517835"/>
      <w:bookmarkStart w:id="1759" w:name="_Toc489518100"/>
      <w:bookmarkStart w:id="1760" w:name="_Toc489518363"/>
      <w:bookmarkStart w:id="1761" w:name="_Toc489518633"/>
      <w:bookmarkStart w:id="1762" w:name="_Toc489518903"/>
      <w:bookmarkStart w:id="1763" w:name="_Toc489519173"/>
      <w:bookmarkStart w:id="1764" w:name="_Toc489519435"/>
      <w:bookmarkStart w:id="1765" w:name="_Toc489519705"/>
      <w:bookmarkStart w:id="1766" w:name="_Toc489519975"/>
      <w:bookmarkStart w:id="1767" w:name="_Toc489520245"/>
      <w:bookmarkStart w:id="1768" w:name="_Toc489520515"/>
      <w:bookmarkStart w:id="1769" w:name="_Toc489520794"/>
      <w:bookmarkStart w:id="1770" w:name="_Toc489521072"/>
      <w:bookmarkStart w:id="1771" w:name="_Toc489521350"/>
      <w:bookmarkStart w:id="1772" w:name="_Toc489521628"/>
      <w:bookmarkStart w:id="1773" w:name="_Toc489947057"/>
      <w:bookmarkStart w:id="1774" w:name="_Toc489947389"/>
      <w:bookmarkStart w:id="1775" w:name="_Toc489947719"/>
      <w:bookmarkStart w:id="1776" w:name="_Toc489948049"/>
      <w:bookmarkStart w:id="1777" w:name="_Toc489948379"/>
      <w:bookmarkStart w:id="1778" w:name="_Toc489948709"/>
      <w:bookmarkStart w:id="1779" w:name="_Toc489949039"/>
      <w:bookmarkStart w:id="1780" w:name="_Toc489949369"/>
      <w:bookmarkStart w:id="1781" w:name="_Toc489949699"/>
      <w:bookmarkStart w:id="1782" w:name="_Toc489950029"/>
      <w:bookmarkStart w:id="1783" w:name="_Toc489951998"/>
      <w:bookmarkStart w:id="1784" w:name="_Toc489955999"/>
      <w:bookmarkStart w:id="1785" w:name="_Toc489956331"/>
      <w:bookmarkStart w:id="1786" w:name="_Toc489956663"/>
      <w:bookmarkStart w:id="1787" w:name="_Toc489956995"/>
      <w:bookmarkStart w:id="1788" w:name="_Toc489957327"/>
      <w:bookmarkStart w:id="1789" w:name="_Toc489959975"/>
      <w:bookmarkStart w:id="1790" w:name="_Toc489960404"/>
      <w:bookmarkStart w:id="1791" w:name="_Toc489960736"/>
      <w:bookmarkStart w:id="1792" w:name="_Toc489961068"/>
      <w:bookmarkStart w:id="1793" w:name="_Toc489961400"/>
      <w:bookmarkStart w:id="1794" w:name="_Toc489961732"/>
      <w:bookmarkStart w:id="1795" w:name="_Toc489962064"/>
      <w:bookmarkStart w:id="1796" w:name="_Toc489964963"/>
      <w:bookmarkStart w:id="1797" w:name="_Toc489966464"/>
      <w:bookmarkStart w:id="1798" w:name="_Toc489966748"/>
      <w:bookmarkStart w:id="1799" w:name="_Toc489967212"/>
      <w:bookmarkStart w:id="1800" w:name="_Toc489967497"/>
      <w:bookmarkStart w:id="1801" w:name="_Toc489968807"/>
      <w:bookmarkStart w:id="1802" w:name="_Toc488680048"/>
      <w:bookmarkStart w:id="1803" w:name="_Toc489517306"/>
      <w:bookmarkStart w:id="1804" w:name="_Toc489517571"/>
      <w:bookmarkStart w:id="1805" w:name="_Toc489517836"/>
      <w:bookmarkStart w:id="1806" w:name="_Toc489518101"/>
      <w:bookmarkStart w:id="1807" w:name="_Toc489518364"/>
      <w:bookmarkStart w:id="1808" w:name="_Toc489518634"/>
      <w:bookmarkStart w:id="1809" w:name="_Toc489518904"/>
      <w:bookmarkStart w:id="1810" w:name="_Toc489519174"/>
      <w:bookmarkStart w:id="1811" w:name="_Toc489519436"/>
      <w:bookmarkStart w:id="1812" w:name="_Toc489519706"/>
      <w:bookmarkStart w:id="1813" w:name="_Toc489519976"/>
      <w:bookmarkStart w:id="1814" w:name="_Toc489520246"/>
      <w:bookmarkStart w:id="1815" w:name="_Toc489520516"/>
      <w:bookmarkStart w:id="1816" w:name="_Toc489520795"/>
      <w:bookmarkStart w:id="1817" w:name="_Toc489521073"/>
      <w:bookmarkStart w:id="1818" w:name="_Toc489521351"/>
      <w:bookmarkStart w:id="1819" w:name="_Toc489521629"/>
      <w:bookmarkStart w:id="1820" w:name="_Toc489947058"/>
      <w:bookmarkStart w:id="1821" w:name="_Toc489947390"/>
      <w:bookmarkStart w:id="1822" w:name="_Toc489947720"/>
      <w:bookmarkStart w:id="1823" w:name="_Toc489948050"/>
      <w:bookmarkStart w:id="1824" w:name="_Toc489948380"/>
      <w:bookmarkStart w:id="1825" w:name="_Toc489948710"/>
      <w:bookmarkStart w:id="1826" w:name="_Toc489949040"/>
      <w:bookmarkStart w:id="1827" w:name="_Toc489949370"/>
      <w:bookmarkStart w:id="1828" w:name="_Toc489949700"/>
      <w:bookmarkStart w:id="1829" w:name="_Toc489950030"/>
      <w:bookmarkStart w:id="1830" w:name="_Toc489951999"/>
      <w:bookmarkStart w:id="1831" w:name="_Toc489956000"/>
      <w:bookmarkStart w:id="1832" w:name="_Toc489956332"/>
      <w:bookmarkStart w:id="1833" w:name="_Toc489956664"/>
      <w:bookmarkStart w:id="1834" w:name="_Toc489956996"/>
      <w:bookmarkStart w:id="1835" w:name="_Toc489957328"/>
      <w:bookmarkStart w:id="1836" w:name="_Toc489959976"/>
      <w:bookmarkStart w:id="1837" w:name="_Toc489960405"/>
      <w:bookmarkStart w:id="1838" w:name="_Toc489960737"/>
      <w:bookmarkStart w:id="1839" w:name="_Toc489961069"/>
      <w:bookmarkStart w:id="1840" w:name="_Toc489961401"/>
      <w:bookmarkStart w:id="1841" w:name="_Toc489961733"/>
      <w:bookmarkStart w:id="1842" w:name="_Toc489962065"/>
      <w:bookmarkStart w:id="1843" w:name="_Toc489964964"/>
      <w:bookmarkStart w:id="1844" w:name="_Toc489966465"/>
      <w:bookmarkStart w:id="1845" w:name="_Toc489966749"/>
      <w:bookmarkStart w:id="1846" w:name="_Toc489967213"/>
      <w:bookmarkStart w:id="1847" w:name="_Toc489967498"/>
      <w:bookmarkStart w:id="1848" w:name="_Toc489968808"/>
      <w:bookmarkStart w:id="1849" w:name="_Toc488680049"/>
      <w:bookmarkStart w:id="1850" w:name="_Toc489517307"/>
      <w:bookmarkStart w:id="1851" w:name="_Toc489517572"/>
      <w:bookmarkStart w:id="1852" w:name="_Toc489517837"/>
      <w:bookmarkStart w:id="1853" w:name="_Toc489518102"/>
      <w:bookmarkStart w:id="1854" w:name="_Toc489518365"/>
      <w:bookmarkStart w:id="1855" w:name="_Toc489518635"/>
      <w:bookmarkStart w:id="1856" w:name="_Toc489518905"/>
      <w:bookmarkStart w:id="1857" w:name="_Toc489519175"/>
      <w:bookmarkStart w:id="1858" w:name="_Toc489519437"/>
      <w:bookmarkStart w:id="1859" w:name="_Toc489519707"/>
      <w:bookmarkStart w:id="1860" w:name="_Toc489519977"/>
      <w:bookmarkStart w:id="1861" w:name="_Toc489520247"/>
      <w:bookmarkStart w:id="1862" w:name="_Toc489520517"/>
      <w:bookmarkStart w:id="1863" w:name="_Toc489520796"/>
      <w:bookmarkStart w:id="1864" w:name="_Toc489521074"/>
      <w:bookmarkStart w:id="1865" w:name="_Toc489521352"/>
      <w:bookmarkStart w:id="1866" w:name="_Toc489521630"/>
      <w:bookmarkStart w:id="1867" w:name="_Toc489947059"/>
      <w:bookmarkStart w:id="1868" w:name="_Toc489947391"/>
      <w:bookmarkStart w:id="1869" w:name="_Toc489947721"/>
      <w:bookmarkStart w:id="1870" w:name="_Toc489948051"/>
      <w:bookmarkStart w:id="1871" w:name="_Toc489948381"/>
      <w:bookmarkStart w:id="1872" w:name="_Toc489948711"/>
      <w:bookmarkStart w:id="1873" w:name="_Toc489949041"/>
      <w:bookmarkStart w:id="1874" w:name="_Toc489949371"/>
      <w:bookmarkStart w:id="1875" w:name="_Toc489949701"/>
      <w:bookmarkStart w:id="1876" w:name="_Toc489950031"/>
      <w:bookmarkStart w:id="1877" w:name="_Toc489952000"/>
      <w:bookmarkStart w:id="1878" w:name="_Toc489956001"/>
      <w:bookmarkStart w:id="1879" w:name="_Toc489956333"/>
      <w:bookmarkStart w:id="1880" w:name="_Toc489956665"/>
      <w:bookmarkStart w:id="1881" w:name="_Toc489956997"/>
      <w:bookmarkStart w:id="1882" w:name="_Toc489957329"/>
      <w:bookmarkStart w:id="1883" w:name="_Toc489959977"/>
      <w:bookmarkStart w:id="1884" w:name="_Toc489960406"/>
      <w:bookmarkStart w:id="1885" w:name="_Toc489960738"/>
      <w:bookmarkStart w:id="1886" w:name="_Toc489961070"/>
      <w:bookmarkStart w:id="1887" w:name="_Toc489961402"/>
      <w:bookmarkStart w:id="1888" w:name="_Toc489961734"/>
      <w:bookmarkStart w:id="1889" w:name="_Toc489962066"/>
      <w:bookmarkStart w:id="1890" w:name="_Toc489964965"/>
      <w:bookmarkStart w:id="1891" w:name="_Toc489966466"/>
      <w:bookmarkStart w:id="1892" w:name="_Toc489966750"/>
      <w:bookmarkStart w:id="1893" w:name="_Toc489967214"/>
      <w:bookmarkStart w:id="1894" w:name="_Toc489967499"/>
      <w:bookmarkStart w:id="1895" w:name="_Toc489968809"/>
      <w:bookmarkStart w:id="1896" w:name="_Toc488680050"/>
      <w:bookmarkStart w:id="1897" w:name="_Toc489517308"/>
      <w:bookmarkStart w:id="1898" w:name="_Toc489517573"/>
      <w:bookmarkStart w:id="1899" w:name="_Toc489517838"/>
      <w:bookmarkStart w:id="1900" w:name="_Toc489518103"/>
      <w:bookmarkStart w:id="1901" w:name="_Toc489518366"/>
      <w:bookmarkStart w:id="1902" w:name="_Toc489518636"/>
      <w:bookmarkStart w:id="1903" w:name="_Toc489518906"/>
      <w:bookmarkStart w:id="1904" w:name="_Toc489519176"/>
      <w:bookmarkStart w:id="1905" w:name="_Toc489519438"/>
      <w:bookmarkStart w:id="1906" w:name="_Toc489519708"/>
      <w:bookmarkStart w:id="1907" w:name="_Toc489519978"/>
      <w:bookmarkStart w:id="1908" w:name="_Toc489520248"/>
      <w:bookmarkStart w:id="1909" w:name="_Toc489520518"/>
      <w:bookmarkStart w:id="1910" w:name="_Toc489520797"/>
      <w:bookmarkStart w:id="1911" w:name="_Toc489521075"/>
      <w:bookmarkStart w:id="1912" w:name="_Toc489521353"/>
      <w:bookmarkStart w:id="1913" w:name="_Toc489521631"/>
      <w:bookmarkStart w:id="1914" w:name="_Toc489947060"/>
      <w:bookmarkStart w:id="1915" w:name="_Toc489947392"/>
      <w:bookmarkStart w:id="1916" w:name="_Toc489947722"/>
      <w:bookmarkStart w:id="1917" w:name="_Toc489948052"/>
      <w:bookmarkStart w:id="1918" w:name="_Toc489948382"/>
      <w:bookmarkStart w:id="1919" w:name="_Toc489948712"/>
      <w:bookmarkStart w:id="1920" w:name="_Toc489949042"/>
      <w:bookmarkStart w:id="1921" w:name="_Toc489949372"/>
      <w:bookmarkStart w:id="1922" w:name="_Toc489949702"/>
      <w:bookmarkStart w:id="1923" w:name="_Toc489950032"/>
      <w:bookmarkStart w:id="1924" w:name="_Toc489952001"/>
      <w:bookmarkStart w:id="1925" w:name="_Toc489956002"/>
      <w:bookmarkStart w:id="1926" w:name="_Toc489956334"/>
      <w:bookmarkStart w:id="1927" w:name="_Toc489956666"/>
      <w:bookmarkStart w:id="1928" w:name="_Toc489956998"/>
      <w:bookmarkStart w:id="1929" w:name="_Toc489957330"/>
      <w:bookmarkStart w:id="1930" w:name="_Toc489959978"/>
      <w:bookmarkStart w:id="1931" w:name="_Toc489960407"/>
      <w:bookmarkStart w:id="1932" w:name="_Toc489960739"/>
      <w:bookmarkStart w:id="1933" w:name="_Toc489961071"/>
      <w:bookmarkStart w:id="1934" w:name="_Toc489961403"/>
      <w:bookmarkStart w:id="1935" w:name="_Toc489961735"/>
      <w:bookmarkStart w:id="1936" w:name="_Toc489962067"/>
      <w:bookmarkStart w:id="1937" w:name="_Toc489964966"/>
      <w:bookmarkStart w:id="1938" w:name="_Toc489966467"/>
      <w:bookmarkStart w:id="1939" w:name="_Toc489966751"/>
      <w:bookmarkStart w:id="1940" w:name="_Toc489967215"/>
      <w:bookmarkStart w:id="1941" w:name="_Toc489967500"/>
      <w:bookmarkStart w:id="1942" w:name="_Toc489968810"/>
      <w:bookmarkStart w:id="1943" w:name="_Toc488680051"/>
      <w:bookmarkStart w:id="1944" w:name="_Toc489517309"/>
      <w:bookmarkStart w:id="1945" w:name="_Toc489517574"/>
      <w:bookmarkStart w:id="1946" w:name="_Toc489517839"/>
      <w:bookmarkStart w:id="1947" w:name="_Toc489518104"/>
      <w:bookmarkStart w:id="1948" w:name="_Toc489518367"/>
      <w:bookmarkStart w:id="1949" w:name="_Toc489518637"/>
      <w:bookmarkStart w:id="1950" w:name="_Toc489518907"/>
      <w:bookmarkStart w:id="1951" w:name="_Toc489519177"/>
      <w:bookmarkStart w:id="1952" w:name="_Toc489519439"/>
      <w:bookmarkStart w:id="1953" w:name="_Toc489519709"/>
      <w:bookmarkStart w:id="1954" w:name="_Toc489519979"/>
      <w:bookmarkStart w:id="1955" w:name="_Toc489520249"/>
      <w:bookmarkStart w:id="1956" w:name="_Toc489520519"/>
      <w:bookmarkStart w:id="1957" w:name="_Toc489520798"/>
      <w:bookmarkStart w:id="1958" w:name="_Toc489521076"/>
      <w:bookmarkStart w:id="1959" w:name="_Toc489521354"/>
      <w:bookmarkStart w:id="1960" w:name="_Toc489521632"/>
      <w:bookmarkStart w:id="1961" w:name="_Toc489947061"/>
      <w:bookmarkStart w:id="1962" w:name="_Toc489947393"/>
      <w:bookmarkStart w:id="1963" w:name="_Toc489947723"/>
      <w:bookmarkStart w:id="1964" w:name="_Toc489948053"/>
      <w:bookmarkStart w:id="1965" w:name="_Toc489948383"/>
      <w:bookmarkStart w:id="1966" w:name="_Toc489948713"/>
      <w:bookmarkStart w:id="1967" w:name="_Toc489949043"/>
      <w:bookmarkStart w:id="1968" w:name="_Toc489949373"/>
      <w:bookmarkStart w:id="1969" w:name="_Toc489949703"/>
      <w:bookmarkStart w:id="1970" w:name="_Toc489950033"/>
      <w:bookmarkStart w:id="1971" w:name="_Toc489952002"/>
      <w:bookmarkStart w:id="1972" w:name="_Toc489956003"/>
      <w:bookmarkStart w:id="1973" w:name="_Toc489956335"/>
      <w:bookmarkStart w:id="1974" w:name="_Toc489956667"/>
      <w:bookmarkStart w:id="1975" w:name="_Toc489956999"/>
      <w:bookmarkStart w:id="1976" w:name="_Toc489957331"/>
      <w:bookmarkStart w:id="1977" w:name="_Toc489959979"/>
      <w:bookmarkStart w:id="1978" w:name="_Toc489960408"/>
      <w:bookmarkStart w:id="1979" w:name="_Toc489960740"/>
      <w:bookmarkStart w:id="1980" w:name="_Toc489961072"/>
      <w:bookmarkStart w:id="1981" w:name="_Toc489961404"/>
      <w:bookmarkStart w:id="1982" w:name="_Toc489961736"/>
      <w:bookmarkStart w:id="1983" w:name="_Toc489962068"/>
      <w:bookmarkStart w:id="1984" w:name="_Toc489964967"/>
      <w:bookmarkStart w:id="1985" w:name="_Toc489966468"/>
      <w:bookmarkStart w:id="1986" w:name="_Toc489966752"/>
      <w:bookmarkStart w:id="1987" w:name="_Toc489967216"/>
      <w:bookmarkStart w:id="1988" w:name="_Toc489967501"/>
      <w:bookmarkStart w:id="1989" w:name="_Toc489968811"/>
      <w:bookmarkStart w:id="1990" w:name="_Toc488680052"/>
      <w:bookmarkStart w:id="1991" w:name="_Toc489517310"/>
      <w:bookmarkStart w:id="1992" w:name="_Toc489517575"/>
      <w:bookmarkStart w:id="1993" w:name="_Toc489517840"/>
      <w:bookmarkStart w:id="1994" w:name="_Toc489518105"/>
      <w:bookmarkStart w:id="1995" w:name="_Toc489518368"/>
      <w:bookmarkStart w:id="1996" w:name="_Toc489518638"/>
      <w:bookmarkStart w:id="1997" w:name="_Toc489518908"/>
      <w:bookmarkStart w:id="1998" w:name="_Toc489519178"/>
      <w:bookmarkStart w:id="1999" w:name="_Toc489519440"/>
      <w:bookmarkStart w:id="2000" w:name="_Toc489519710"/>
      <w:bookmarkStart w:id="2001" w:name="_Toc489519980"/>
      <w:bookmarkStart w:id="2002" w:name="_Toc489520250"/>
      <w:bookmarkStart w:id="2003" w:name="_Toc489520520"/>
      <w:bookmarkStart w:id="2004" w:name="_Toc489520799"/>
      <w:bookmarkStart w:id="2005" w:name="_Toc489521077"/>
      <w:bookmarkStart w:id="2006" w:name="_Toc489521355"/>
      <w:bookmarkStart w:id="2007" w:name="_Toc489521633"/>
      <w:bookmarkStart w:id="2008" w:name="_Toc489947062"/>
      <w:bookmarkStart w:id="2009" w:name="_Toc489947394"/>
      <w:bookmarkStart w:id="2010" w:name="_Toc489947724"/>
      <w:bookmarkStart w:id="2011" w:name="_Toc489948054"/>
      <w:bookmarkStart w:id="2012" w:name="_Toc489948384"/>
      <w:bookmarkStart w:id="2013" w:name="_Toc489948714"/>
      <w:bookmarkStart w:id="2014" w:name="_Toc489949044"/>
      <w:bookmarkStart w:id="2015" w:name="_Toc489949374"/>
      <w:bookmarkStart w:id="2016" w:name="_Toc489949704"/>
      <w:bookmarkStart w:id="2017" w:name="_Toc489950034"/>
      <w:bookmarkStart w:id="2018" w:name="_Toc489952003"/>
      <w:bookmarkStart w:id="2019" w:name="_Toc489956004"/>
      <w:bookmarkStart w:id="2020" w:name="_Toc489956336"/>
      <w:bookmarkStart w:id="2021" w:name="_Toc489956668"/>
      <w:bookmarkStart w:id="2022" w:name="_Toc489957000"/>
      <w:bookmarkStart w:id="2023" w:name="_Toc489957332"/>
      <w:bookmarkStart w:id="2024" w:name="_Toc489959980"/>
      <w:bookmarkStart w:id="2025" w:name="_Toc489960409"/>
      <w:bookmarkStart w:id="2026" w:name="_Toc489960741"/>
      <w:bookmarkStart w:id="2027" w:name="_Toc489961073"/>
      <w:bookmarkStart w:id="2028" w:name="_Toc489961405"/>
      <w:bookmarkStart w:id="2029" w:name="_Toc489961737"/>
      <w:bookmarkStart w:id="2030" w:name="_Toc489962069"/>
      <w:bookmarkStart w:id="2031" w:name="_Toc489964968"/>
      <w:bookmarkStart w:id="2032" w:name="_Toc489966469"/>
      <w:bookmarkStart w:id="2033" w:name="_Toc489966753"/>
      <w:bookmarkStart w:id="2034" w:name="_Toc489967217"/>
      <w:bookmarkStart w:id="2035" w:name="_Toc489967502"/>
      <w:bookmarkStart w:id="2036" w:name="_Toc489968812"/>
      <w:bookmarkStart w:id="2037" w:name="_Toc488680053"/>
      <w:bookmarkStart w:id="2038" w:name="_Toc489517311"/>
      <w:bookmarkStart w:id="2039" w:name="_Toc489517576"/>
      <w:bookmarkStart w:id="2040" w:name="_Toc489517841"/>
      <w:bookmarkStart w:id="2041" w:name="_Toc489518106"/>
      <w:bookmarkStart w:id="2042" w:name="_Toc489518369"/>
      <w:bookmarkStart w:id="2043" w:name="_Toc489518639"/>
      <w:bookmarkStart w:id="2044" w:name="_Toc489518909"/>
      <w:bookmarkStart w:id="2045" w:name="_Toc489519179"/>
      <w:bookmarkStart w:id="2046" w:name="_Toc489519441"/>
      <w:bookmarkStart w:id="2047" w:name="_Toc489519711"/>
      <w:bookmarkStart w:id="2048" w:name="_Toc489519981"/>
      <w:bookmarkStart w:id="2049" w:name="_Toc489520251"/>
      <w:bookmarkStart w:id="2050" w:name="_Toc489520521"/>
      <w:bookmarkStart w:id="2051" w:name="_Toc489520800"/>
      <w:bookmarkStart w:id="2052" w:name="_Toc489521078"/>
      <w:bookmarkStart w:id="2053" w:name="_Toc489521356"/>
      <w:bookmarkStart w:id="2054" w:name="_Toc489521634"/>
      <w:bookmarkStart w:id="2055" w:name="_Toc489947063"/>
      <w:bookmarkStart w:id="2056" w:name="_Toc489947395"/>
      <w:bookmarkStart w:id="2057" w:name="_Toc489947725"/>
      <w:bookmarkStart w:id="2058" w:name="_Toc489948055"/>
      <w:bookmarkStart w:id="2059" w:name="_Toc489948385"/>
      <w:bookmarkStart w:id="2060" w:name="_Toc489948715"/>
      <w:bookmarkStart w:id="2061" w:name="_Toc489949045"/>
      <w:bookmarkStart w:id="2062" w:name="_Toc489949375"/>
      <w:bookmarkStart w:id="2063" w:name="_Toc489949705"/>
      <w:bookmarkStart w:id="2064" w:name="_Toc489950035"/>
      <w:bookmarkStart w:id="2065" w:name="_Toc489952004"/>
      <w:bookmarkStart w:id="2066" w:name="_Toc489956005"/>
      <w:bookmarkStart w:id="2067" w:name="_Toc489956337"/>
      <w:bookmarkStart w:id="2068" w:name="_Toc489956669"/>
      <w:bookmarkStart w:id="2069" w:name="_Toc489957001"/>
      <w:bookmarkStart w:id="2070" w:name="_Toc489957333"/>
      <w:bookmarkStart w:id="2071" w:name="_Toc489959981"/>
      <w:bookmarkStart w:id="2072" w:name="_Toc489960410"/>
      <w:bookmarkStart w:id="2073" w:name="_Toc489960742"/>
      <w:bookmarkStart w:id="2074" w:name="_Toc489961074"/>
      <w:bookmarkStart w:id="2075" w:name="_Toc489961406"/>
      <w:bookmarkStart w:id="2076" w:name="_Toc489961738"/>
      <w:bookmarkStart w:id="2077" w:name="_Toc489962070"/>
      <w:bookmarkStart w:id="2078" w:name="_Toc489964969"/>
      <w:bookmarkStart w:id="2079" w:name="_Toc489966470"/>
      <w:bookmarkStart w:id="2080" w:name="_Toc489966754"/>
      <w:bookmarkStart w:id="2081" w:name="_Toc489967218"/>
      <w:bookmarkStart w:id="2082" w:name="_Toc489967503"/>
      <w:bookmarkStart w:id="2083" w:name="_Toc489968813"/>
      <w:bookmarkStart w:id="2084" w:name="_Toc488680054"/>
      <w:bookmarkStart w:id="2085" w:name="_Toc489517312"/>
      <w:bookmarkStart w:id="2086" w:name="_Toc489517577"/>
      <w:bookmarkStart w:id="2087" w:name="_Toc489517842"/>
      <w:bookmarkStart w:id="2088" w:name="_Toc489518107"/>
      <w:bookmarkStart w:id="2089" w:name="_Toc489518370"/>
      <w:bookmarkStart w:id="2090" w:name="_Toc489518640"/>
      <w:bookmarkStart w:id="2091" w:name="_Toc489518910"/>
      <w:bookmarkStart w:id="2092" w:name="_Toc489519180"/>
      <w:bookmarkStart w:id="2093" w:name="_Toc489519442"/>
      <w:bookmarkStart w:id="2094" w:name="_Toc489519712"/>
      <w:bookmarkStart w:id="2095" w:name="_Toc489519982"/>
      <w:bookmarkStart w:id="2096" w:name="_Toc489520252"/>
      <w:bookmarkStart w:id="2097" w:name="_Toc489520522"/>
      <w:bookmarkStart w:id="2098" w:name="_Toc489520801"/>
      <w:bookmarkStart w:id="2099" w:name="_Toc489521079"/>
      <w:bookmarkStart w:id="2100" w:name="_Toc489521357"/>
      <w:bookmarkStart w:id="2101" w:name="_Toc489521635"/>
      <w:bookmarkStart w:id="2102" w:name="_Toc489947064"/>
      <w:bookmarkStart w:id="2103" w:name="_Toc489947396"/>
      <w:bookmarkStart w:id="2104" w:name="_Toc489947726"/>
      <w:bookmarkStart w:id="2105" w:name="_Toc489948056"/>
      <w:bookmarkStart w:id="2106" w:name="_Toc489948386"/>
      <w:bookmarkStart w:id="2107" w:name="_Toc489948716"/>
      <w:bookmarkStart w:id="2108" w:name="_Toc489949046"/>
      <w:bookmarkStart w:id="2109" w:name="_Toc489949376"/>
      <w:bookmarkStart w:id="2110" w:name="_Toc489949706"/>
      <w:bookmarkStart w:id="2111" w:name="_Toc489950036"/>
      <w:bookmarkStart w:id="2112" w:name="_Toc489952005"/>
      <w:bookmarkStart w:id="2113" w:name="_Toc489956006"/>
      <w:bookmarkStart w:id="2114" w:name="_Toc489956338"/>
      <w:bookmarkStart w:id="2115" w:name="_Toc489956670"/>
      <w:bookmarkStart w:id="2116" w:name="_Toc489957002"/>
      <w:bookmarkStart w:id="2117" w:name="_Toc489957334"/>
      <w:bookmarkStart w:id="2118" w:name="_Toc489959982"/>
      <w:bookmarkStart w:id="2119" w:name="_Toc489960411"/>
      <w:bookmarkStart w:id="2120" w:name="_Toc489960743"/>
      <w:bookmarkStart w:id="2121" w:name="_Toc489961075"/>
      <w:bookmarkStart w:id="2122" w:name="_Toc489961407"/>
      <w:bookmarkStart w:id="2123" w:name="_Toc489961739"/>
      <w:bookmarkStart w:id="2124" w:name="_Toc489962071"/>
      <w:bookmarkStart w:id="2125" w:name="_Toc489964970"/>
      <w:bookmarkStart w:id="2126" w:name="_Toc489966471"/>
      <w:bookmarkStart w:id="2127" w:name="_Toc489966755"/>
      <w:bookmarkStart w:id="2128" w:name="_Toc489967219"/>
      <w:bookmarkStart w:id="2129" w:name="_Toc489967504"/>
      <w:bookmarkStart w:id="2130" w:name="_Toc489968814"/>
      <w:bookmarkStart w:id="2131" w:name="_Toc488680055"/>
      <w:bookmarkStart w:id="2132" w:name="_Toc489517313"/>
      <w:bookmarkStart w:id="2133" w:name="_Toc489517578"/>
      <w:bookmarkStart w:id="2134" w:name="_Toc489517843"/>
      <w:bookmarkStart w:id="2135" w:name="_Toc489518108"/>
      <w:bookmarkStart w:id="2136" w:name="_Toc489518371"/>
      <w:bookmarkStart w:id="2137" w:name="_Toc489518641"/>
      <w:bookmarkStart w:id="2138" w:name="_Toc489518911"/>
      <w:bookmarkStart w:id="2139" w:name="_Toc489519181"/>
      <w:bookmarkStart w:id="2140" w:name="_Toc489519443"/>
      <w:bookmarkStart w:id="2141" w:name="_Toc489519713"/>
      <w:bookmarkStart w:id="2142" w:name="_Toc489519983"/>
      <w:bookmarkStart w:id="2143" w:name="_Toc489520253"/>
      <w:bookmarkStart w:id="2144" w:name="_Toc489520523"/>
      <w:bookmarkStart w:id="2145" w:name="_Toc489520802"/>
      <w:bookmarkStart w:id="2146" w:name="_Toc489521080"/>
      <w:bookmarkStart w:id="2147" w:name="_Toc489521358"/>
      <w:bookmarkStart w:id="2148" w:name="_Toc489521636"/>
      <w:bookmarkStart w:id="2149" w:name="_Toc489947065"/>
      <w:bookmarkStart w:id="2150" w:name="_Toc489947397"/>
      <w:bookmarkStart w:id="2151" w:name="_Toc489947727"/>
      <w:bookmarkStart w:id="2152" w:name="_Toc489948057"/>
      <w:bookmarkStart w:id="2153" w:name="_Toc489948387"/>
      <w:bookmarkStart w:id="2154" w:name="_Toc489948717"/>
      <w:bookmarkStart w:id="2155" w:name="_Toc489949047"/>
      <w:bookmarkStart w:id="2156" w:name="_Toc489949377"/>
      <w:bookmarkStart w:id="2157" w:name="_Toc489949707"/>
      <w:bookmarkStart w:id="2158" w:name="_Toc489950037"/>
      <w:bookmarkStart w:id="2159" w:name="_Toc489952006"/>
      <w:bookmarkStart w:id="2160" w:name="_Toc489956007"/>
      <w:bookmarkStart w:id="2161" w:name="_Toc489956339"/>
      <w:bookmarkStart w:id="2162" w:name="_Toc489956671"/>
      <w:bookmarkStart w:id="2163" w:name="_Toc489957003"/>
      <w:bookmarkStart w:id="2164" w:name="_Toc489957335"/>
      <w:bookmarkStart w:id="2165" w:name="_Toc489959983"/>
      <w:bookmarkStart w:id="2166" w:name="_Toc489960412"/>
      <w:bookmarkStart w:id="2167" w:name="_Toc489960744"/>
      <w:bookmarkStart w:id="2168" w:name="_Toc489961076"/>
      <w:bookmarkStart w:id="2169" w:name="_Toc489961408"/>
      <w:bookmarkStart w:id="2170" w:name="_Toc489961740"/>
      <w:bookmarkStart w:id="2171" w:name="_Toc489962072"/>
      <w:bookmarkStart w:id="2172" w:name="_Toc489964971"/>
      <w:bookmarkStart w:id="2173" w:name="_Toc489966472"/>
      <w:bookmarkStart w:id="2174" w:name="_Toc489966756"/>
      <w:bookmarkStart w:id="2175" w:name="_Toc489967220"/>
      <w:bookmarkStart w:id="2176" w:name="_Toc489967505"/>
      <w:bookmarkStart w:id="2177" w:name="_Toc489968815"/>
      <w:bookmarkStart w:id="2178" w:name="_Toc488680056"/>
      <w:bookmarkStart w:id="2179" w:name="_Toc489517314"/>
      <w:bookmarkStart w:id="2180" w:name="_Toc489517579"/>
      <w:bookmarkStart w:id="2181" w:name="_Toc489517844"/>
      <w:bookmarkStart w:id="2182" w:name="_Toc489518109"/>
      <w:bookmarkStart w:id="2183" w:name="_Toc489518372"/>
      <w:bookmarkStart w:id="2184" w:name="_Toc489518642"/>
      <w:bookmarkStart w:id="2185" w:name="_Toc489518912"/>
      <w:bookmarkStart w:id="2186" w:name="_Toc489519182"/>
      <w:bookmarkStart w:id="2187" w:name="_Toc489519444"/>
      <w:bookmarkStart w:id="2188" w:name="_Toc489519714"/>
      <w:bookmarkStart w:id="2189" w:name="_Toc489519984"/>
      <w:bookmarkStart w:id="2190" w:name="_Toc489520254"/>
      <w:bookmarkStart w:id="2191" w:name="_Toc489520524"/>
      <w:bookmarkStart w:id="2192" w:name="_Toc489520803"/>
      <w:bookmarkStart w:id="2193" w:name="_Toc489521081"/>
      <w:bookmarkStart w:id="2194" w:name="_Toc489521359"/>
      <w:bookmarkStart w:id="2195" w:name="_Toc489521637"/>
      <w:bookmarkStart w:id="2196" w:name="_Toc489947066"/>
      <w:bookmarkStart w:id="2197" w:name="_Toc489947398"/>
      <w:bookmarkStart w:id="2198" w:name="_Toc489947728"/>
      <w:bookmarkStart w:id="2199" w:name="_Toc489948058"/>
      <w:bookmarkStart w:id="2200" w:name="_Toc489948388"/>
      <w:bookmarkStart w:id="2201" w:name="_Toc489948718"/>
      <w:bookmarkStart w:id="2202" w:name="_Toc489949048"/>
      <w:bookmarkStart w:id="2203" w:name="_Toc489949378"/>
      <w:bookmarkStart w:id="2204" w:name="_Toc489949708"/>
      <w:bookmarkStart w:id="2205" w:name="_Toc489950038"/>
      <w:bookmarkStart w:id="2206" w:name="_Toc489952007"/>
      <w:bookmarkStart w:id="2207" w:name="_Toc489956008"/>
      <w:bookmarkStart w:id="2208" w:name="_Toc489956340"/>
      <w:bookmarkStart w:id="2209" w:name="_Toc489956672"/>
      <w:bookmarkStart w:id="2210" w:name="_Toc489957004"/>
      <w:bookmarkStart w:id="2211" w:name="_Toc489957336"/>
      <w:bookmarkStart w:id="2212" w:name="_Toc489959984"/>
      <w:bookmarkStart w:id="2213" w:name="_Toc489960413"/>
      <w:bookmarkStart w:id="2214" w:name="_Toc489960745"/>
      <w:bookmarkStart w:id="2215" w:name="_Toc489961077"/>
      <w:bookmarkStart w:id="2216" w:name="_Toc489961409"/>
      <w:bookmarkStart w:id="2217" w:name="_Toc489961741"/>
      <w:bookmarkStart w:id="2218" w:name="_Toc489962073"/>
      <w:bookmarkStart w:id="2219" w:name="_Toc489964972"/>
      <w:bookmarkStart w:id="2220" w:name="_Toc489966473"/>
      <w:bookmarkStart w:id="2221" w:name="_Toc489966757"/>
      <w:bookmarkStart w:id="2222" w:name="_Toc489967221"/>
      <w:bookmarkStart w:id="2223" w:name="_Toc489967506"/>
      <w:bookmarkStart w:id="2224" w:name="_Toc489968816"/>
      <w:bookmarkStart w:id="2225" w:name="_Toc488680057"/>
      <w:bookmarkStart w:id="2226" w:name="_Toc489517315"/>
      <w:bookmarkStart w:id="2227" w:name="_Toc489517580"/>
      <w:bookmarkStart w:id="2228" w:name="_Toc489517845"/>
      <w:bookmarkStart w:id="2229" w:name="_Toc489518110"/>
      <w:bookmarkStart w:id="2230" w:name="_Toc489518373"/>
      <w:bookmarkStart w:id="2231" w:name="_Toc489518643"/>
      <w:bookmarkStart w:id="2232" w:name="_Toc489518913"/>
      <w:bookmarkStart w:id="2233" w:name="_Toc489519183"/>
      <w:bookmarkStart w:id="2234" w:name="_Toc489519445"/>
      <w:bookmarkStart w:id="2235" w:name="_Toc489519715"/>
      <w:bookmarkStart w:id="2236" w:name="_Toc489519985"/>
      <w:bookmarkStart w:id="2237" w:name="_Toc489520255"/>
      <w:bookmarkStart w:id="2238" w:name="_Toc489520525"/>
      <w:bookmarkStart w:id="2239" w:name="_Toc489520804"/>
      <w:bookmarkStart w:id="2240" w:name="_Toc489521082"/>
      <w:bookmarkStart w:id="2241" w:name="_Toc489521360"/>
      <w:bookmarkStart w:id="2242" w:name="_Toc489521638"/>
      <w:bookmarkStart w:id="2243" w:name="_Toc489947067"/>
      <w:bookmarkStart w:id="2244" w:name="_Toc489947399"/>
      <w:bookmarkStart w:id="2245" w:name="_Toc489947729"/>
      <w:bookmarkStart w:id="2246" w:name="_Toc489948059"/>
      <w:bookmarkStart w:id="2247" w:name="_Toc489948389"/>
      <w:bookmarkStart w:id="2248" w:name="_Toc489948719"/>
      <w:bookmarkStart w:id="2249" w:name="_Toc489949049"/>
      <w:bookmarkStart w:id="2250" w:name="_Toc489949379"/>
      <w:bookmarkStart w:id="2251" w:name="_Toc489949709"/>
      <w:bookmarkStart w:id="2252" w:name="_Toc489950039"/>
      <w:bookmarkStart w:id="2253" w:name="_Toc489952008"/>
      <w:bookmarkStart w:id="2254" w:name="_Toc489956009"/>
      <w:bookmarkStart w:id="2255" w:name="_Toc489956341"/>
      <w:bookmarkStart w:id="2256" w:name="_Toc489956673"/>
      <w:bookmarkStart w:id="2257" w:name="_Toc489957005"/>
      <w:bookmarkStart w:id="2258" w:name="_Toc489957337"/>
      <w:bookmarkStart w:id="2259" w:name="_Toc489959985"/>
      <w:bookmarkStart w:id="2260" w:name="_Toc489960414"/>
      <w:bookmarkStart w:id="2261" w:name="_Toc489960746"/>
      <w:bookmarkStart w:id="2262" w:name="_Toc489961078"/>
      <w:bookmarkStart w:id="2263" w:name="_Toc489961410"/>
      <w:bookmarkStart w:id="2264" w:name="_Toc489961742"/>
      <w:bookmarkStart w:id="2265" w:name="_Toc489962074"/>
      <w:bookmarkStart w:id="2266" w:name="_Toc489964973"/>
      <w:bookmarkStart w:id="2267" w:name="_Toc489966474"/>
      <w:bookmarkStart w:id="2268" w:name="_Toc489966758"/>
      <w:bookmarkStart w:id="2269" w:name="_Toc489967222"/>
      <w:bookmarkStart w:id="2270" w:name="_Toc489967507"/>
      <w:bookmarkStart w:id="2271" w:name="_Toc489968817"/>
      <w:bookmarkStart w:id="2272" w:name="_Toc488680058"/>
      <w:bookmarkStart w:id="2273" w:name="_Toc489517316"/>
      <w:bookmarkStart w:id="2274" w:name="_Toc489517581"/>
      <w:bookmarkStart w:id="2275" w:name="_Toc489517846"/>
      <w:bookmarkStart w:id="2276" w:name="_Toc489518111"/>
      <w:bookmarkStart w:id="2277" w:name="_Toc489518374"/>
      <w:bookmarkStart w:id="2278" w:name="_Toc489518644"/>
      <w:bookmarkStart w:id="2279" w:name="_Toc489518914"/>
      <w:bookmarkStart w:id="2280" w:name="_Toc489519184"/>
      <w:bookmarkStart w:id="2281" w:name="_Toc489519446"/>
      <w:bookmarkStart w:id="2282" w:name="_Toc489519716"/>
      <w:bookmarkStart w:id="2283" w:name="_Toc489519986"/>
      <w:bookmarkStart w:id="2284" w:name="_Toc489520256"/>
      <w:bookmarkStart w:id="2285" w:name="_Toc489520526"/>
      <w:bookmarkStart w:id="2286" w:name="_Toc489520805"/>
      <w:bookmarkStart w:id="2287" w:name="_Toc489521083"/>
      <w:bookmarkStart w:id="2288" w:name="_Toc489521361"/>
      <w:bookmarkStart w:id="2289" w:name="_Toc489521639"/>
      <w:bookmarkStart w:id="2290" w:name="_Toc489947068"/>
      <w:bookmarkStart w:id="2291" w:name="_Toc489947400"/>
      <w:bookmarkStart w:id="2292" w:name="_Toc489947730"/>
      <w:bookmarkStart w:id="2293" w:name="_Toc489948060"/>
      <w:bookmarkStart w:id="2294" w:name="_Toc489948390"/>
      <w:bookmarkStart w:id="2295" w:name="_Toc489948720"/>
      <w:bookmarkStart w:id="2296" w:name="_Toc489949050"/>
      <w:bookmarkStart w:id="2297" w:name="_Toc489949380"/>
      <w:bookmarkStart w:id="2298" w:name="_Toc489949710"/>
      <w:bookmarkStart w:id="2299" w:name="_Toc489950040"/>
      <w:bookmarkStart w:id="2300" w:name="_Toc489952009"/>
      <w:bookmarkStart w:id="2301" w:name="_Toc489956010"/>
      <w:bookmarkStart w:id="2302" w:name="_Toc489956342"/>
      <w:bookmarkStart w:id="2303" w:name="_Toc489956674"/>
      <w:bookmarkStart w:id="2304" w:name="_Toc489957006"/>
      <w:bookmarkStart w:id="2305" w:name="_Toc489957338"/>
      <w:bookmarkStart w:id="2306" w:name="_Toc489959986"/>
      <w:bookmarkStart w:id="2307" w:name="_Toc489960415"/>
      <w:bookmarkStart w:id="2308" w:name="_Toc489960747"/>
      <w:bookmarkStart w:id="2309" w:name="_Toc489961079"/>
      <w:bookmarkStart w:id="2310" w:name="_Toc489961411"/>
      <w:bookmarkStart w:id="2311" w:name="_Toc489961743"/>
      <w:bookmarkStart w:id="2312" w:name="_Toc489962075"/>
      <w:bookmarkStart w:id="2313" w:name="_Toc489964974"/>
      <w:bookmarkStart w:id="2314" w:name="_Toc489966475"/>
      <w:bookmarkStart w:id="2315" w:name="_Toc489966759"/>
      <w:bookmarkStart w:id="2316" w:name="_Toc489967223"/>
      <w:bookmarkStart w:id="2317" w:name="_Toc489967508"/>
      <w:bookmarkStart w:id="2318" w:name="_Toc489968818"/>
      <w:bookmarkStart w:id="2319" w:name="_Toc488680073"/>
      <w:bookmarkStart w:id="2320" w:name="_Toc489517331"/>
      <w:bookmarkStart w:id="2321" w:name="_Toc489517596"/>
      <w:bookmarkStart w:id="2322" w:name="_Toc489517861"/>
      <w:bookmarkStart w:id="2323" w:name="_Toc489518126"/>
      <w:bookmarkStart w:id="2324" w:name="_Toc489518389"/>
      <w:bookmarkStart w:id="2325" w:name="_Toc489518659"/>
      <w:bookmarkStart w:id="2326" w:name="_Toc489518929"/>
      <w:bookmarkStart w:id="2327" w:name="_Toc489519199"/>
      <w:bookmarkStart w:id="2328" w:name="_Toc489519461"/>
      <w:bookmarkStart w:id="2329" w:name="_Toc489519731"/>
      <w:bookmarkStart w:id="2330" w:name="_Toc489520001"/>
      <w:bookmarkStart w:id="2331" w:name="_Toc489520271"/>
      <w:bookmarkStart w:id="2332" w:name="_Toc489520541"/>
      <w:bookmarkStart w:id="2333" w:name="_Toc489520820"/>
      <w:bookmarkStart w:id="2334" w:name="_Toc489521098"/>
      <w:bookmarkStart w:id="2335" w:name="_Toc489521376"/>
      <w:bookmarkStart w:id="2336" w:name="_Toc489521654"/>
      <w:bookmarkStart w:id="2337" w:name="_Toc489947083"/>
      <w:bookmarkStart w:id="2338" w:name="_Toc489947415"/>
      <w:bookmarkStart w:id="2339" w:name="_Toc489947745"/>
      <w:bookmarkStart w:id="2340" w:name="_Toc489948075"/>
      <w:bookmarkStart w:id="2341" w:name="_Toc489948405"/>
      <w:bookmarkStart w:id="2342" w:name="_Toc489948735"/>
      <w:bookmarkStart w:id="2343" w:name="_Toc489949065"/>
      <w:bookmarkStart w:id="2344" w:name="_Toc489949395"/>
      <w:bookmarkStart w:id="2345" w:name="_Toc489949725"/>
      <w:bookmarkStart w:id="2346" w:name="_Toc489950055"/>
      <w:bookmarkStart w:id="2347" w:name="_Toc489952024"/>
      <w:bookmarkStart w:id="2348" w:name="_Toc489956025"/>
      <w:bookmarkStart w:id="2349" w:name="_Toc489956357"/>
      <w:bookmarkStart w:id="2350" w:name="_Toc489956689"/>
      <w:bookmarkStart w:id="2351" w:name="_Toc489957021"/>
      <w:bookmarkStart w:id="2352" w:name="_Toc489957353"/>
      <w:bookmarkStart w:id="2353" w:name="_Toc489960001"/>
      <w:bookmarkStart w:id="2354" w:name="_Toc489960430"/>
      <w:bookmarkStart w:id="2355" w:name="_Toc489960762"/>
      <w:bookmarkStart w:id="2356" w:name="_Toc489961094"/>
      <w:bookmarkStart w:id="2357" w:name="_Toc489961426"/>
      <w:bookmarkStart w:id="2358" w:name="_Toc489961758"/>
      <w:bookmarkStart w:id="2359" w:name="_Toc489962090"/>
      <w:bookmarkStart w:id="2360" w:name="_Toc489964989"/>
      <w:bookmarkStart w:id="2361" w:name="_Toc489966490"/>
      <w:bookmarkStart w:id="2362" w:name="_Toc489966774"/>
      <w:bookmarkStart w:id="2363" w:name="_Toc489967238"/>
      <w:bookmarkStart w:id="2364" w:name="_Toc489967523"/>
      <w:bookmarkStart w:id="2365" w:name="_Toc489968833"/>
      <w:bookmarkStart w:id="2366" w:name="_Toc488680074"/>
      <w:bookmarkStart w:id="2367" w:name="_Toc489517332"/>
      <w:bookmarkStart w:id="2368" w:name="_Toc489517597"/>
      <w:bookmarkStart w:id="2369" w:name="_Toc489517862"/>
      <w:bookmarkStart w:id="2370" w:name="_Toc489518127"/>
      <w:bookmarkStart w:id="2371" w:name="_Toc489518390"/>
      <w:bookmarkStart w:id="2372" w:name="_Toc489518660"/>
      <w:bookmarkStart w:id="2373" w:name="_Toc489518930"/>
      <w:bookmarkStart w:id="2374" w:name="_Toc489519200"/>
      <w:bookmarkStart w:id="2375" w:name="_Toc489519462"/>
      <w:bookmarkStart w:id="2376" w:name="_Toc489519732"/>
      <w:bookmarkStart w:id="2377" w:name="_Toc489520002"/>
      <w:bookmarkStart w:id="2378" w:name="_Toc489520272"/>
      <w:bookmarkStart w:id="2379" w:name="_Toc489520542"/>
      <w:bookmarkStart w:id="2380" w:name="_Toc489520821"/>
      <w:bookmarkStart w:id="2381" w:name="_Toc489521099"/>
      <w:bookmarkStart w:id="2382" w:name="_Toc489521377"/>
      <w:bookmarkStart w:id="2383" w:name="_Toc489521655"/>
      <w:bookmarkStart w:id="2384" w:name="_Toc489947084"/>
      <w:bookmarkStart w:id="2385" w:name="_Toc489947416"/>
      <w:bookmarkStart w:id="2386" w:name="_Toc489947746"/>
      <w:bookmarkStart w:id="2387" w:name="_Toc489948076"/>
      <w:bookmarkStart w:id="2388" w:name="_Toc489948406"/>
      <w:bookmarkStart w:id="2389" w:name="_Toc489948736"/>
      <w:bookmarkStart w:id="2390" w:name="_Toc489949066"/>
      <w:bookmarkStart w:id="2391" w:name="_Toc489949396"/>
      <w:bookmarkStart w:id="2392" w:name="_Toc489949726"/>
      <w:bookmarkStart w:id="2393" w:name="_Toc489950056"/>
      <w:bookmarkStart w:id="2394" w:name="_Toc489952025"/>
      <w:bookmarkStart w:id="2395" w:name="_Toc489956026"/>
      <w:bookmarkStart w:id="2396" w:name="_Toc489956358"/>
      <w:bookmarkStart w:id="2397" w:name="_Toc489956690"/>
      <w:bookmarkStart w:id="2398" w:name="_Toc489957022"/>
      <w:bookmarkStart w:id="2399" w:name="_Toc489957354"/>
      <w:bookmarkStart w:id="2400" w:name="_Toc489960002"/>
      <w:bookmarkStart w:id="2401" w:name="_Toc489960431"/>
      <w:bookmarkStart w:id="2402" w:name="_Toc489960763"/>
      <w:bookmarkStart w:id="2403" w:name="_Toc489961095"/>
      <w:bookmarkStart w:id="2404" w:name="_Toc489961427"/>
      <w:bookmarkStart w:id="2405" w:name="_Toc489961759"/>
      <w:bookmarkStart w:id="2406" w:name="_Toc489962091"/>
      <w:bookmarkStart w:id="2407" w:name="_Toc489964990"/>
      <w:bookmarkStart w:id="2408" w:name="_Toc489966491"/>
      <w:bookmarkStart w:id="2409" w:name="_Toc489966775"/>
      <w:bookmarkStart w:id="2410" w:name="_Toc489967239"/>
      <w:bookmarkStart w:id="2411" w:name="_Toc489967524"/>
      <w:bookmarkStart w:id="2412" w:name="_Toc489968834"/>
      <w:bookmarkStart w:id="2413" w:name="_Toc488680075"/>
      <w:bookmarkStart w:id="2414" w:name="_Toc489517333"/>
      <w:bookmarkStart w:id="2415" w:name="_Toc489517598"/>
      <w:bookmarkStart w:id="2416" w:name="_Toc489517863"/>
      <w:bookmarkStart w:id="2417" w:name="_Toc489518128"/>
      <w:bookmarkStart w:id="2418" w:name="_Toc489518391"/>
      <w:bookmarkStart w:id="2419" w:name="_Toc489518661"/>
      <w:bookmarkStart w:id="2420" w:name="_Toc489518931"/>
      <w:bookmarkStart w:id="2421" w:name="_Toc489519201"/>
      <w:bookmarkStart w:id="2422" w:name="_Toc489519463"/>
      <w:bookmarkStart w:id="2423" w:name="_Toc489519733"/>
      <w:bookmarkStart w:id="2424" w:name="_Toc489520003"/>
      <w:bookmarkStart w:id="2425" w:name="_Toc489520273"/>
      <w:bookmarkStart w:id="2426" w:name="_Toc489520543"/>
      <w:bookmarkStart w:id="2427" w:name="_Toc489520822"/>
      <w:bookmarkStart w:id="2428" w:name="_Toc489521100"/>
      <w:bookmarkStart w:id="2429" w:name="_Toc489521378"/>
      <w:bookmarkStart w:id="2430" w:name="_Toc489521656"/>
      <w:bookmarkStart w:id="2431" w:name="_Toc489947085"/>
      <w:bookmarkStart w:id="2432" w:name="_Toc489947417"/>
      <w:bookmarkStart w:id="2433" w:name="_Toc489947747"/>
      <w:bookmarkStart w:id="2434" w:name="_Toc489948077"/>
      <w:bookmarkStart w:id="2435" w:name="_Toc489948407"/>
      <w:bookmarkStart w:id="2436" w:name="_Toc489948737"/>
      <w:bookmarkStart w:id="2437" w:name="_Toc489949067"/>
      <w:bookmarkStart w:id="2438" w:name="_Toc489949397"/>
      <w:bookmarkStart w:id="2439" w:name="_Toc489949727"/>
      <w:bookmarkStart w:id="2440" w:name="_Toc489950057"/>
      <w:bookmarkStart w:id="2441" w:name="_Toc489952026"/>
      <w:bookmarkStart w:id="2442" w:name="_Toc489956027"/>
      <w:bookmarkStart w:id="2443" w:name="_Toc489956359"/>
      <w:bookmarkStart w:id="2444" w:name="_Toc489956691"/>
      <w:bookmarkStart w:id="2445" w:name="_Toc489957023"/>
      <w:bookmarkStart w:id="2446" w:name="_Toc489957355"/>
      <w:bookmarkStart w:id="2447" w:name="_Toc489960003"/>
      <w:bookmarkStart w:id="2448" w:name="_Toc489960432"/>
      <w:bookmarkStart w:id="2449" w:name="_Toc489960764"/>
      <w:bookmarkStart w:id="2450" w:name="_Toc489961096"/>
      <w:bookmarkStart w:id="2451" w:name="_Toc489961428"/>
      <w:bookmarkStart w:id="2452" w:name="_Toc489961760"/>
      <w:bookmarkStart w:id="2453" w:name="_Toc489962092"/>
      <w:bookmarkStart w:id="2454" w:name="_Toc489964991"/>
      <w:bookmarkStart w:id="2455" w:name="_Toc489966492"/>
      <w:bookmarkStart w:id="2456" w:name="_Toc489966776"/>
      <w:bookmarkStart w:id="2457" w:name="_Toc489967240"/>
      <w:bookmarkStart w:id="2458" w:name="_Toc489967525"/>
      <w:bookmarkStart w:id="2459" w:name="_Toc489968835"/>
      <w:bookmarkStart w:id="2460" w:name="_Toc488680076"/>
      <w:bookmarkStart w:id="2461" w:name="_Toc489517334"/>
      <w:bookmarkStart w:id="2462" w:name="_Toc489517599"/>
      <w:bookmarkStart w:id="2463" w:name="_Toc489517864"/>
      <w:bookmarkStart w:id="2464" w:name="_Toc489518129"/>
      <w:bookmarkStart w:id="2465" w:name="_Toc489518392"/>
      <w:bookmarkStart w:id="2466" w:name="_Toc489518662"/>
      <w:bookmarkStart w:id="2467" w:name="_Toc489518932"/>
      <w:bookmarkStart w:id="2468" w:name="_Toc489519202"/>
      <w:bookmarkStart w:id="2469" w:name="_Toc489519464"/>
      <w:bookmarkStart w:id="2470" w:name="_Toc489519734"/>
      <w:bookmarkStart w:id="2471" w:name="_Toc489520004"/>
      <w:bookmarkStart w:id="2472" w:name="_Toc489520274"/>
      <w:bookmarkStart w:id="2473" w:name="_Toc489520544"/>
      <w:bookmarkStart w:id="2474" w:name="_Toc489520823"/>
      <w:bookmarkStart w:id="2475" w:name="_Toc489521101"/>
      <w:bookmarkStart w:id="2476" w:name="_Toc489521379"/>
      <w:bookmarkStart w:id="2477" w:name="_Toc489521657"/>
      <w:bookmarkStart w:id="2478" w:name="_Toc489947086"/>
      <w:bookmarkStart w:id="2479" w:name="_Toc489947418"/>
      <w:bookmarkStart w:id="2480" w:name="_Toc489947748"/>
      <w:bookmarkStart w:id="2481" w:name="_Toc489948078"/>
      <w:bookmarkStart w:id="2482" w:name="_Toc489948408"/>
      <w:bookmarkStart w:id="2483" w:name="_Toc489948738"/>
      <w:bookmarkStart w:id="2484" w:name="_Toc489949068"/>
      <w:bookmarkStart w:id="2485" w:name="_Toc489949398"/>
      <w:bookmarkStart w:id="2486" w:name="_Toc489949728"/>
      <w:bookmarkStart w:id="2487" w:name="_Toc489950058"/>
      <w:bookmarkStart w:id="2488" w:name="_Toc489952027"/>
      <w:bookmarkStart w:id="2489" w:name="_Toc489956028"/>
      <w:bookmarkStart w:id="2490" w:name="_Toc489956360"/>
      <w:bookmarkStart w:id="2491" w:name="_Toc489956692"/>
      <w:bookmarkStart w:id="2492" w:name="_Toc489957024"/>
      <w:bookmarkStart w:id="2493" w:name="_Toc489957356"/>
      <w:bookmarkStart w:id="2494" w:name="_Toc489960004"/>
      <w:bookmarkStart w:id="2495" w:name="_Toc489960433"/>
      <w:bookmarkStart w:id="2496" w:name="_Toc489960765"/>
      <w:bookmarkStart w:id="2497" w:name="_Toc489961097"/>
      <w:bookmarkStart w:id="2498" w:name="_Toc489961429"/>
      <w:bookmarkStart w:id="2499" w:name="_Toc489961761"/>
      <w:bookmarkStart w:id="2500" w:name="_Toc489962093"/>
      <w:bookmarkStart w:id="2501" w:name="_Toc489964992"/>
      <w:bookmarkStart w:id="2502" w:name="_Toc489966493"/>
      <w:bookmarkStart w:id="2503" w:name="_Toc489966777"/>
      <w:bookmarkStart w:id="2504" w:name="_Toc489967241"/>
      <w:bookmarkStart w:id="2505" w:name="_Toc489967526"/>
      <w:bookmarkStart w:id="2506" w:name="_Toc489968836"/>
      <w:bookmarkStart w:id="2507" w:name="_Toc488680077"/>
      <w:bookmarkStart w:id="2508" w:name="_Toc489517335"/>
      <w:bookmarkStart w:id="2509" w:name="_Toc489517600"/>
      <w:bookmarkStart w:id="2510" w:name="_Toc489517865"/>
      <w:bookmarkStart w:id="2511" w:name="_Toc489518130"/>
      <w:bookmarkStart w:id="2512" w:name="_Toc489518393"/>
      <w:bookmarkStart w:id="2513" w:name="_Toc489518663"/>
      <w:bookmarkStart w:id="2514" w:name="_Toc489518933"/>
      <w:bookmarkStart w:id="2515" w:name="_Toc489519203"/>
      <w:bookmarkStart w:id="2516" w:name="_Toc489519465"/>
      <w:bookmarkStart w:id="2517" w:name="_Toc489519735"/>
      <w:bookmarkStart w:id="2518" w:name="_Toc489520005"/>
      <w:bookmarkStart w:id="2519" w:name="_Toc489520275"/>
      <w:bookmarkStart w:id="2520" w:name="_Toc489520545"/>
      <w:bookmarkStart w:id="2521" w:name="_Toc489520824"/>
      <w:bookmarkStart w:id="2522" w:name="_Toc489521102"/>
      <w:bookmarkStart w:id="2523" w:name="_Toc489521380"/>
      <w:bookmarkStart w:id="2524" w:name="_Toc489521658"/>
      <w:bookmarkStart w:id="2525" w:name="_Toc489947087"/>
      <w:bookmarkStart w:id="2526" w:name="_Toc489947419"/>
      <w:bookmarkStart w:id="2527" w:name="_Toc489947749"/>
      <w:bookmarkStart w:id="2528" w:name="_Toc489948079"/>
      <w:bookmarkStart w:id="2529" w:name="_Toc489948409"/>
      <w:bookmarkStart w:id="2530" w:name="_Toc489948739"/>
      <w:bookmarkStart w:id="2531" w:name="_Toc489949069"/>
      <w:bookmarkStart w:id="2532" w:name="_Toc489949399"/>
      <w:bookmarkStart w:id="2533" w:name="_Toc489949729"/>
      <w:bookmarkStart w:id="2534" w:name="_Toc489950059"/>
      <w:bookmarkStart w:id="2535" w:name="_Toc489952028"/>
      <w:bookmarkStart w:id="2536" w:name="_Toc489956029"/>
      <w:bookmarkStart w:id="2537" w:name="_Toc489956361"/>
      <w:bookmarkStart w:id="2538" w:name="_Toc489956693"/>
      <w:bookmarkStart w:id="2539" w:name="_Toc489957025"/>
      <w:bookmarkStart w:id="2540" w:name="_Toc489957357"/>
      <w:bookmarkStart w:id="2541" w:name="_Toc489960005"/>
      <w:bookmarkStart w:id="2542" w:name="_Toc489960434"/>
      <w:bookmarkStart w:id="2543" w:name="_Toc489960766"/>
      <w:bookmarkStart w:id="2544" w:name="_Toc489961098"/>
      <w:bookmarkStart w:id="2545" w:name="_Toc489961430"/>
      <w:bookmarkStart w:id="2546" w:name="_Toc489961762"/>
      <w:bookmarkStart w:id="2547" w:name="_Toc489962094"/>
      <w:bookmarkStart w:id="2548" w:name="_Toc489964993"/>
      <w:bookmarkStart w:id="2549" w:name="_Toc489966494"/>
      <w:bookmarkStart w:id="2550" w:name="_Toc489966778"/>
      <w:bookmarkStart w:id="2551" w:name="_Toc489967242"/>
      <w:bookmarkStart w:id="2552" w:name="_Toc489967527"/>
      <w:bookmarkStart w:id="2553" w:name="_Toc489968837"/>
      <w:bookmarkStart w:id="2554" w:name="_Toc488680078"/>
      <w:bookmarkStart w:id="2555" w:name="_Toc489517336"/>
      <w:bookmarkStart w:id="2556" w:name="_Toc489517601"/>
      <w:bookmarkStart w:id="2557" w:name="_Toc489517866"/>
      <w:bookmarkStart w:id="2558" w:name="_Toc489518131"/>
      <w:bookmarkStart w:id="2559" w:name="_Toc489518394"/>
      <w:bookmarkStart w:id="2560" w:name="_Toc489518664"/>
      <w:bookmarkStart w:id="2561" w:name="_Toc489518934"/>
      <w:bookmarkStart w:id="2562" w:name="_Toc489519204"/>
      <w:bookmarkStart w:id="2563" w:name="_Toc489519466"/>
      <w:bookmarkStart w:id="2564" w:name="_Toc489519736"/>
      <w:bookmarkStart w:id="2565" w:name="_Toc489520006"/>
      <w:bookmarkStart w:id="2566" w:name="_Toc489520276"/>
      <w:bookmarkStart w:id="2567" w:name="_Toc489520546"/>
      <w:bookmarkStart w:id="2568" w:name="_Toc489520825"/>
      <w:bookmarkStart w:id="2569" w:name="_Toc489521103"/>
      <w:bookmarkStart w:id="2570" w:name="_Toc489521381"/>
      <w:bookmarkStart w:id="2571" w:name="_Toc489521659"/>
      <w:bookmarkStart w:id="2572" w:name="_Toc489947088"/>
      <w:bookmarkStart w:id="2573" w:name="_Toc489947420"/>
      <w:bookmarkStart w:id="2574" w:name="_Toc489947750"/>
      <w:bookmarkStart w:id="2575" w:name="_Toc489948080"/>
      <w:bookmarkStart w:id="2576" w:name="_Toc489948410"/>
      <w:bookmarkStart w:id="2577" w:name="_Toc489948740"/>
      <w:bookmarkStart w:id="2578" w:name="_Toc489949070"/>
      <w:bookmarkStart w:id="2579" w:name="_Toc489949400"/>
      <w:bookmarkStart w:id="2580" w:name="_Toc489949730"/>
      <w:bookmarkStart w:id="2581" w:name="_Toc489950060"/>
      <w:bookmarkStart w:id="2582" w:name="_Toc489952029"/>
      <w:bookmarkStart w:id="2583" w:name="_Toc489956030"/>
      <w:bookmarkStart w:id="2584" w:name="_Toc489956362"/>
      <w:bookmarkStart w:id="2585" w:name="_Toc489956694"/>
      <w:bookmarkStart w:id="2586" w:name="_Toc489957026"/>
      <w:bookmarkStart w:id="2587" w:name="_Toc489957358"/>
      <w:bookmarkStart w:id="2588" w:name="_Toc489960006"/>
      <w:bookmarkStart w:id="2589" w:name="_Toc489960435"/>
      <w:bookmarkStart w:id="2590" w:name="_Toc489960767"/>
      <w:bookmarkStart w:id="2591" w:name="_Toc489961099"/>
      <w:bookmarkStart w:id="2592" w:name="_Toc489961431"/>
      <w:bookmarkStart w:id="2593" w:name="_Toc489961763"/>
      <w:bookmarkStart w:id="2594" w:name="_Toc489962095"/>
      <w:bookmarkStart w:id="2595" w:name="_Toc489964994"/>
      <w:bookmarkStart w:id="2596" w:name="_Toc489966495"/>
      <w:bookmarkStart w:id="2597" w:name="_Toc489966779"/>
      <w:bookmarkStart w:id="2598" w:name="_Toc489967243"/>
      <w:bookmarkStart w:id="2599" w:name="_Toc489967528"/>
      <w:bookmarkStart w:id="2600" w:name="_Toc489968838"/>
      <w:bookmarkStart w:id="2601" w:name="_Toc488680079"/>
      <w:bookmarkStart w:id="2602" w:name="_Toc489517337"/>
      <w:bookmarkStart w:id="2603" w:name="_Toc489517602"/>
      <w:bookmarkStart w:id="2604" w:name="_Toc489517867"/>
      <w:bookmarkStart w:id="2605" w:name="_Toc489518132"/>
      <w:bookmarkStart w:id="2606" w:name="_Toc489518395"/>
      <w:bookmarkStart w:id="2607" w:name="_Toc489518665"/>
      <w:bookmarkStart w:id="2608" w:name="_Toc489518935"/>
      <w:bookmarkStart w:id="2609" w:name="_Toc489519205"/>
      <w:bookmarkStart w:id="2610" w:name="_Toc489519467"/>
      <w:bookmarkStart w:id="2611" w:name="_Toc489519737"/>
      <w:bookmarkStart w:id="2612" w:name="_Toc489520007"/>
      <w:bookmarkStart w:id="2613" w:name="_Toc489520277"/>
      <w:bookmarkStart w:id="2614" w:name="_Toc489520547"/>
      <w:bookmarkStart w:id="2615" w:name="_Toc489520826"/>
      <w:bookmarkStart w:id="2616" w:name="_Toc489521104"/>
      <w:bookmarkStart w:id="2617" w:name="_Toc489521382"/>
      <w:bookmarkStart w:id="2618" w:name="_Toc489521660"/>
      <w:bookmarkStart w:id="2619" w:name="_Toc489947089"/>
      <w:bookmarkStart w:id="2620" w:name="_Toc489947421"/>
      <w:bookmarkStart w:id="2621" w:name="_Toc489947751"/>
      <w:bookmarkStart w:id="2622" w:name="_Toc489948081"/>
      <w:bookmarkStart w:id="2623" w:name="_Toc489948411"/>
      <w:bookmarkStart w:id="2624" w:name="_Toc489948741"/>
      <w:bookmarkStart w:id="2625" w:name="_Toc489949071"/>
      <w:bookmarkStart w:id="2626" w:name="_Toc489949401"/>
      <w:bookmarkStart w:id="2627" w:name="_Toc489949731"/>
      <w:bookmarkStart w:id="2628" w:name="_Toc489950061"/>
      <w:bookmarkStart w:id="2629" w:name="_Toc489952030"/>
      <w:bookmarkStart w:id="2630" w:name="_Toc489956031"/>
      <w:bookmarkStart w:id="2631" w:name="_Toc489956363"/>
      <w:bookmarkStart w:id="2632" w:name="_Toc489956695"/>
      <w:bookmarkStart w:id="2633" w:name="_Toc489957027"/>
      <w:bookmarkStart w:id="2634" w:name="_Toc489957359"/>
      <w:bookmarkStart w:id="2635" w:name="_Toc489960007"/>
      <w:bookmarkStart w:id="2636" w:name="_Toc489960436"/>
      <w:bookmarkStart w:id="2637" w:name="_Toc489960768"/>
      <w:bookmarkStart w:id="2638" w:name="_Toc489961100"/>
      <w:bookmarkStart w:id="2639" w:name="_Toc489961432"/>
      <w:bookmarkStart w:id="2640" w:name="_Toc489961764"/>
      <w:bookmarkStart w:id="2641" w:name="_Toc489962096"/>
      <w:bookmarkStart w:id="2642" w:name="_Toc489964995"/>
      <w:bookmarkStart w:id="2643" w:name="_Toc489966496"/>
      <w:bookmarkStart w:id="2644" w:name="_Toc489966780"/>
      <w:bookmarkStart w:id="2645" w:name="_Toc489967244"/>
      <w:bookmarkStart w:id="2646" w:name="_Toc489967529"/>
      <w:bookmarkStart w:id="2647" w:name="_Toc489968839"/>
      <w:bookmarkStart w:id="2648" w:name="_Toc488680080"/>
      <w:bookmarkStart w:id="2649" w:name="_Toc489517338"/>
      <w:bookmarkStart w:id="2650" w:name="_Toc489517603"/>
      <w:bookmarkStart w:id="2651" w:name="_Toc489517868"/>
      <w:bookmarkStart w:id="2652" w:name="_Toc489518133"/>
      <w:bookmarkStart w:id="2653" w:name="_Toc489518396"/>
      <w:bookmarkStart w:id="2654" w:name="_Toc489518666"/>
      <w:bookmarkStart w:id="2655" w:name="_Toc489518936"/>
      <w:bookmarkStart w:id="2656" w:name="_Toc489519206"/>
      <w:bookmarkStart w:id="2657" w:name="_Toc489519468"/>
      <w:bookmarkStart w:id="2658" w:name="_Toc489519738"/>
      <w:bookmarkStart w:id="2659" w:name="_Toc489520008"/>
      <w:bookmarkStart w:id="2660" w:name="_Toc489520278"/>
      <w:bookmarkStart w:id="2661" w:name="_Toc489520548"/>
      <w:bookmarkStart w:id="2662" w:name="_Toc489520827"/>
      <w:bookmarkStart w:id="2663" w:name="_Toc489521105"/>
      <w:bookmarkStart w:id="2664" w:name="_Toc489521383"/>
      <w:bookmarkStart w:id="2665" w:name="_Toc489521661"/>
      <w:bookmarkStart w:id="2666" w:name="_Toc489947090"/>
      <w:bookmarkStart w:id="2667" w:name="_Toc489947422"/>
      <w:bookmarkStart w:id="2668" w:name="_Toc489947752"/>
      <w:bookmarkStart w:id="2669" w:name="_Toc489948082"/>
      <w:bookmarkStart w:id="2670" w:name="_Toc489948412"/>
      <w:bookmarkStart w:id="2671" w:name="_Toc489948742"/>
      <w:bookmarkStart w:id="2672" w:name="_Toc489949072"/>
      <w:bookmarkStart w:id="2673" w:name="_Toc489949402"/>
      <w:bookmarkStart w:id="2674" w:name="_Toc489949732"/>
      <w:bookmarkStart w:id="2675" w:name="_Toc489950062"/>
      <w:bookmarkStart w:id="2676" w:name="_Toc489952031"/>
      <w:bookmarkStart w:id="2677" w:name="_Toc489956032"/>
      <w:bookmarkStart w:id="2678" w:name="_Toc489956364"/>
      <w:bookmarkStart w:id="2679" w:name="_Toc489956696"/>
      <w:bookmarkStart w:id="2680" w:name="_Toc489957028"/>
      <w:bookmarkStart w:id="2681" w:name="_Toc489957360"/>
      <w:bookmarkStart w:id="2682" w:name="_Toc489960008"/>
      <w:bookmarkStart w:id="2683" w:name="_Toc489960437"/>
      <w:bookmarkStart w:id="2684" w:name="_Toc489960769"/>
      <w:bookmarkStart w:id="2685" w:name="_Toc489961101"/>
      <w:bookmarkStart w:id="2686" w:name="_Toc489961433"/>
      <w:bookmarkStart w:id="2687" w:name="_Toc489961765"/>
      <w:bookmarkStart w:id="2688" w:name="_Toc489962097"/>
      <w:bookmarkStart w:id="2689" w:name="_Toc489964996"/>
      <w:bookmarkStart w:id="2690" w:name="_Toc489966497"/>
      <w:bookmarkStart w:id="2691" w:name="_Toc489966781"/>
      <w:bookmarkStart w:id="2692" w:name="_Toc489967245"/>
      <w:bookmarkStart w:id="2693" w:name="_Toc489967530"/>
      <w:bookmarkStart w:id="2694" w:name="_Toc489968840"/>
      <w:bookmarkStart w:id="2695" w:name="_Toc488680081"/>
      <w:bookmarkStart w:id="2696" w:name="_Toc489517339"/>
      <w:bookmarkStart w:id="2697" w:name="_Toc489517604"/>
      <w:bookmarkStart w:id="2698" w:name="_Toc489517869"/>
      <w:bookmarkStart w:id="2699" w:name="_Toc489518134"/>
      <w:bookmarkStart w:id="2700" w:name="_Toc489518397"/>
      <w:bookmarkStart w:id="2701" w:name="_Toc489518667"/>
      <w:bookmarkStart w:id="2702" w:name="_Toc489518937"/>
      <w:bookmarkStart w:id="2703" w:name="_Toc489519207"/>
      <w:bookmarkStart w:id="2704" w:name="_Toc489519469"/>
      <w:bookmarkStart w:id="2705" w:name="_Toc489519739"/>
      <w:bookmarkStart w:id="2706" w:name="_Toc489520009"/>
      <w:bookmarkStart w:id="2707" w:name="_Toc489520279"/>
      <w:bookmarkStart w:id="2708" w:name="_Toc489520549"/>
      <w:bookmarkStart w:id="2709" w:name="_Toc489520828"/>
      <w:bookmarkStart w:id="2710" w:name="_Toc489521106"/>
      <w:bookmarkStart w:id="2711" w:name="_Toc489521384"/>
      <w:bookmarkStart w:id="2712" w:name="_Toc489521662"/>
      <w:bookmarkStart w:id="2713" w:name="_Toc489947091"/>
      <w:bookmarkStart w:id="2714" w:name="_Toc489947423"/>
      <w:bookmarkStart w:id="2715" w:name="_Toc489947753"/>
      <w:bookmarkStart w:id="2716" w:name="_Toc489948083"/>
      <w:bookmarkStart w:id="2717" w:name="_Toc489948413"/>
      <w:bookmarkStart w:id="2718" w:name="_Toc489948743"/>
      <w:bookmarkStart w:id="2719" w:name="_Toc489949073"/>
      <w:bookmarkStart w:id="2720" w:name="_Toc489949403"/>
      <w:bookmarkStart w:id="2721" w:name="_Toc489949733"/>
      <w:bookmarkStart w:id="2722" w:name="_Toc489950063"/>
      <w:bookmarkStart w:id="2723" w:name="_Toc489952032"/>
      <w:bookmarkStart w:id="2724" w:name="_Toc489956033"/>
      <w:bookmarkStart w:id="2725" w:name="_Toc489956365"/>
      <w:bookmarkStart w:id="2726" w:name="_Toc489956697"/>
      <w:bookmarkStart w:id="2727" w:name="_Toc489957029"/>
      <w:bookmarkStart w:id="2728" w:name="_Toc489957361"/>
      <w:bookmarkStart w:id="2729" w:name="_Toc489960009"/>
      <w:bookmarkStart w:id="2730" w:name="_Toc489960438"/>
      <w:bookmarkStart w:id="2731" w:name="_Toc489960770"/>
      <w:bookmarkStart w:id="2732" w:name="_Toc489961102"/>
      <w:bookmarkStart w:id="2733" w:name="_Toc489961434"/>
      <w:bookmarkStart w:id="2734" w:name="_Toc489961766"/>
      <w:bookmarkStart w:id="2735" w:name="_Toc489962098"/>
      <w:bookmarkStart w:id="2736" w:name="_Toc489964997"/>
      <w:bookmarkStart w:id="2737" w:name="_Toc489966498"/>
      <w:bookmarkStart w:id="2738" w:name="_Toc489966782"/>
      <w:bookmarkStart w:id="2739" w:name="_Toc489967246"/>
      <w:bookmarkStart w:id="2740" w:name="_Toc489967531"/>
      <w:bookmarkStart w:id="2741" w:name="_Toc489968841"/>
      <w:bookmarkStart w:id="2742" w:name="_Toc488680082"/>
      <w:bookmarkStart w:id="2743" w:name="_Toc489517340"/>
      <w:bookmarkStart w:id="2744" w:name="_Toc489517605"/>
      <w:bookmarkStart w:id="2745" w:name="_Toc489517870"/>
      <w:bookmarkStart w:id="2746" w:name="_Toc489518135"/>
      <w:bookmarkStart w:id="2747" w:name="_Toc489518398"/>
      <w:bookmarkStart w:id="2748" w:name="_Toc489518668"/>
      <w:bookmarkStart w:id="2749" w:name="_Toc489518938"/>
      <w:bookmarkStart w:id="2750" w:name="_Toc489519208"/>
      <w:bookmarkStart w:id="2751" w:name="_Toc489519470"/>
      <w:bookmarkStart w:id="2752" w:name="_Toc489519740"/>
      <w:bookmarkStart w:id="2753" w:name="_Toc489520010"/>
      <w:bookmarkStart w:id="2754" w:name="_Toc489520280"/>
      <w:bookmarkStart w:id="2755" w:name="_Toc489520550"/>
      <w:bookmarkStart w:id="2756" w:name="_Toc489520829"/>
      <w:bookmarkStart w:id="2757" w:name="_Toc489521107"/>
      <w:bookmarkStart w:id="2758" w:name="_Toc489521385"/>
      <w:bookmarkStart w:id="2759" w:name="_Toc489521663"/>
      <w:bookmarkStart w:id="2760" w:name="_Toc489947092"/>
      <w:bookmarkStart w:id="2761" w:name="_Toc489947424"/>
      <w:bookmarkStart w:id="2762" w:name="_Toc489947754"/>
      <w:bookmarkStart w:id="2763" w:name="_Toc489948084"/>
      <w:bookmarkStart w:id="2764" w:name="_Toc489948414"/>
      <w:bookmarkStart w:id="2765" w:name="_Toc489948744"/>
      <w:bookmarkStart w:id="2766" w:name="_Toc489949074"/>
      <w:bookmarkStart w:id="2767" w:name="_Toc489949404"/>
      <w:bookmarkStart w:id="2768" w:name="_Toc489949734"/>
      <w:bookmarkStart w:id="2769" w:name="_Toc489950064"/>
      <w:bookmarkStart w:id="2770" w:name="_Toc489952033"/>
      <w:bookmarkStart w:id="2771" w:name="_Toc489956034"/>
      <w:bookmarkStart w:id="2772" w:name="_Toc489956366"/>
      <w:bookmarkStart w:id="2773" w:name="_Toc489956698"/>
      <w:bookmarkStart w:id="2774" w:name="_Toc489957030"/>
      <w:bookmarkStart w:id="2775" w:name="_Toc489957362"/>
      <w:bookmarkStart w:id="2776" w:name="_Toc489960010"/>
      <w:bookmarkStart w:id="2777" w:name="_Toc489960439"/>
      <w:bookmarkStart w:id="2778" w:name="_Toc489960771"/>
      <w:bookmarkStart w:id="2779" w:name="_Toc489961103"/>
      <w:bookmarkStart w:id="2780" w:name="_Toc489961435"/>
      <w:bookmarkStart w:id="2781" w:name="_Toc489961767"/>
      <w:bookmarkStart w:id="2782" w:name="_Toc489962099"/>
      <w:bookmarkStart w:id="2783" w:name="_Toc489964998"/>
      <w:bookmarkStart w:id="2784" w:name="_Toc489966499"/>
      <w:bookmarkStart w:id="2785" w:name="_Toc489966783"/>
      <w:bookmarkStart w:id="2786" w:name="_Toc489967247"/>
      <w:bookmarkStart w:id="2787" w:name="_Toc489967532"/>
      <w:bookmarkStart w:id="2788" w:name="_Toc489968842"/>
      <w:bookmarkStart w:id="2789" w:name="_Toc488680083"/>
      <w:bookmarkStart w:id="2790" w:name="_Toc489517341"/>
      <w:bookmarkStart w:id="2791" w:name="_Toc489517606"/>
      <w:bookmarkStart w:id="2792" w:name="_Toc489517871"/>
      <w:bookmarkStart w:id="2793" w:name="_Toc489518136"/>
      <w:bookmarkStart w:id="2794" w:name="_Toc489518399"/>
      <w:bookmarkStart w:id="2795" w:name="_Toc489518669"/>
      <w:bookmarkStart w:id="2796" w:name="_Toc489518939"/>
      <w:bookmarkStart w:id="2797" w:name="_Toc489519209"/>
      <w:bookmarkStart w:id="2798" w:name="_Toc489519471"/>
      <w:bookmarkStart w:id="2799" w:name="_Toc489519741"/>
      <w:bookmarkStart w:id="2800" w:name="_Toc489520011"/>
      <w:bookmarkStart w:id="2801" w:name="_Toc489520281"/>
      <w:bookmarkStart w:id="2802" w:name="_Toc489520551"/>
      <w:bookmarkStart w:id="2803" w:name="_Toc489520830"/>
      <w:bookmarkStart w:id="2804" w:name="_Toc489521108"/>
      <w:bookmarkStart w:id="2805" w:name="_Toc489521386"/>
      <w:bookmarkStart w:id="2806" w:name="_Toc489521664"/>
      <w:bookmarkStart w:id="2807" w:name="_Toc489947093"/>
      <w:bookmarkStart w:id="2808" w:name="_Toc489947425"/>
      <w:bookmarkStart w:id="2809" w:name="_Toc489947755"/>
      <w:bookmarkStart w:id="2810" w:name="_Toc489948085"/>
      <w:bookmarkStart w:id="2811" w:name="_Toc489948415"/>
      <w:bookmarkStart w:id="2812" w:name="_Toc489948745"/>
      <w:bookmarkStart w:id="2813" w:name="_Toc489949075"/>
      <w:bookmarkStart w:id="2814" w:name="_Toc489949405"/>
      <w:bookmarkStart w:id="2815" w:name="_Toc489949735"/>
      <w:bookmarkStart w:id="2816" w:name="_Toc489950065"/>
      <w:bookmarkStart w:id="2817" w:name="_Toc489952034"/>
      <w:bookmarkStart w:id="2818" w:name="_Toc489956035"/>
      <w:bookmarkStart w:id="2819" w:name="_Toc489956367"/>
      <w:bookmarkStart w:id="2820" w:name="_Toc489956699"/>
      <w:bookmarkStart w:id="2821" w:name="_Toc489957031"/>
      <w:bookmarkStart w:id="2822" w:name="_Toc489957363"/>
      <w:bookmarkStart w:id="2823" w:name="_Toc489960011"/>
      <w:bookmarkStart w:id="2824" w:name="_Toc489960440"/>
      <w:bookmarkStart w:id="2825" w:name="_Toc489960772"/>
      <w:bookmarkStart w:id="2826" w:name="_Toc489961104"/>
      <w:bookmarkStart w:id="2827" w:name="_Toc489961436"/>
      <w:bookmarkStart w:id="2828" w:name="_Toc489961768"/>
      <w:bookmarkStart w:id="2829" w:name="_Toc489962100"/>
      <w:bookmarkStart w:id="2830" w:name="_Toc489964999"/>
      <w:bookmarkStart w:id="2831" w:name="_Toc489966500"/>
      <w:bookmarkStart w:id="2832" w:name="_Toc489966784"/>
      <w:bookmarkStart w:id="2833" w:name="_Toc489967248"/>
      <w:bookmarkStart w:id="2834" w:name="_Toc489967533"/>
      <w:bookmarkStart w:id="2835" w:name="_Toc489968843"/>
      <w:bookmarkStart w:id="2836" w:name="_Toc488680084"/>
      <w:bookmarkStart w:id="2837" w:name="_Toc489517342"/>
      <w:bookmarkStart w:id="2838" w:name="_Toc489517607"/>
      <w:bookmarkStart w:id="2839" w:name="_Toc489517872"/>
      <w:bookmarkStart w:id="2840" w:name="_Toc489518137"/>
      <w:bookmarkStart w:id="2841" w:name="_Toc489518400"/>
      <w:bookmarkStart w:id="2842" w:name="_Toc489518670"/>
      <w:bookmarkStart w:id="2843" w:name="_Toc489518940"/>
      <w:bookmarkStart w:id="2844" w:name="_Toc489519210"/>
      <w:bookmarkStart w:id="2845" w:name="_Toc489519472"/>
      <w:bookmarkStart w:id="2846" w:name="_Toc489519742"/>
      <w:bookmarkStart w:id="2847" w:name="_Toc489520012"/>
      <w:bookmarkStart w:id="2848" w:name="_Toc489520282"/>
      <w:bookmarkStart w:id="2849" w:name="_Toc489520552"/>
      <w:bookmarkStart w:id="2850" w:name="_Toc489520831"/>
      <w:bookmarkStart w:id="2851" w:name="_Toc489521109"/>
      <w:bookmarkStart w:id="2852" w:name="_Toc489521387"/>
      <w:bookmarkStart w:id="2853" w:name="_Toc489521665"/>
      <w:bookmarkStart w:id="2854" w:name="_Toc489947094"/>
      <w:bookmarkStart w:id="2855" w:name="_Toc489947426"/>
      <w:bookmarkStart w:id="2856" w:name="_Toc489947756"/>
      <w:bookmarkStart w:id="2857" w:name="_Toc489948086"/>
      <w:bookmarkStart w:id="2858" w:name="_Toc489948416"/>
      <w:bookmarkStart w:id="2859" w:name="_Toc489948746"/>
      <w:bookmarkStart w:id="2860" w:name="_Toc489949076"/>
      <w:bookmarkStart w:id="2861" w:name="_Toc489949406"/>
      <w:bookmarkStart w:id="2862" w:name="_Toc489949736"/>
      <w:bookmarkStart w:id="2863" w:name="_Toc489950066"/>
      <w:bookmarkStart w:id="2864" w:name="_Toc489952035"/>
      <w:bookmarkStart w:id="2865" w:name="_Toc489956036"/>
      <w:bookmarkStart w:id="2866" w:name="_Toc489956368"/>
      <w:bookmarkStart w:id="2867" w:name="_Toc489956700"/>
      <w:bookmarkStart w:id="2868" w:name="_Toc489957032"/>
      <w:bookmarkStart w:id="2869" w:name="_Toc489957364"/>
      <w:bookmarkStart w:id="2870" w:name="_Toc489960012"/>
      <w:bookmarkStart w:id="2871" w:name="_Toc489960441"/>
      <w:bookmarkStart w:id="2872" w:name="_Toc489960773"/>
      <w:bookmarkStart w:id="2873" w:name="_Toc489961105"/>
      <w:bookmarkStart w:id="2874" w:name="_Toc489961437"/>
      <w:bookmarkStart w:id="2875" w:name="_Toc489961769"/>
      <w:bookmarkStart w:id="2876" w:name="_Toc489962101"/>
      <w:bookmarkStart w:id="2877" w:name="_Toc489965000"/>
      <w:bookmarkStart w:id="2878" w:name="_Toc489966501"/>
      <w:bookmarkStart w:id="2879" w:name="_Toc489966785"/>
      <w:bookmarkStart w:id="2880" w:name="_Toc489967249"/>
      <w:bookmarkStart w:id="2881" w:name="_Toc489967534"/>
      <w:bookmarkStart w:id="2882" w:name="_Toc489968844"/>
      <w:bookmarkStart w:id="2883" w:name="_Toc488680085"/>
      <w:bookmarkStart w:id="2884" w:name="_Toc489517343"/>
      <w:bookmarkStart w:id="2885" w:name="_Toc489517608"/>
      <w:bookmarkStart w:id="2886" w:name="_Toc489517873"/>
      <w:bookmarkStart w:id="2887" w:name="_Toc489518138"/>
      <w:bookmarkStart w:id="2888" w:name="_Toc489518401"/>
      <w:bookmarkStart w:id="2889" w:name="_Toc489518671"/>
      <w:bookmarkStart w:id="2890" w:name="_Toc489518941"/>
      <w:bookmarkStart w:id="2891" w:name="_Toc489519211"/>
      <w:bookmarkStart w:id="2892" w:name="_Toc489519473"/>
      <w:bookmarkStart w:id="2893" w:name="_Toc489519743"/>
      <w:bookmarkStart w:id="2894" w:name="_Toc489520013"/>
      <w:bookmarkStart w:id="2895" w:name="_Toc489520283"/>
      <w:bookmarkStart w:id="2896" w:name="_Toc489520553"/>
      <w:bookmarkStart w:id="2897" w:name="_Toc489520832"/>
      <w:bookmarkStart w:id="2898" w:name="_Toc489521110"/>
      <w:bookmarkStart w:id="2899" w:name="_Toc489521388"/>
      <w:bookmarkStart w:id="2900" w:name="_Toc489521666"/>
      <w:bookmarkStart w:id="2901" w:name="_Toc489947095"/>
      <w:bookmarkStart w:id="2902" w:name="_Toc489947427"/>
      <w:bookmarkStart w:id="2903" w:name="_Toc489947757"/>
      <w:bookmarkStart w:id="2904" w:name="_Toc489948087"/>
      <w:bookmarkStart w:id="2905" w:name="_Toc489948417"/>
      <w:bookmarkStart w:id="2906" w:name="_Toc489948747"/>
      <w:bookmarkStart w:id="2907" w:name="_Toc489949077"/>
      <w:bookmarkStart w:id="2908" w:name="_Toc489949407"/>
      <w:bookmarkStart w:id="2909" w:name="_Toc489949737"/>
      <w:bookmarkStart w:id="2910" w:name="_Toc489950067"/>
      <w:bookmarkStart w:id="2911" w:name="_Toc489952036"/>
      <w:bookmarkStart w:id="2912" w:name="_Toc489956037"/>
      <w:bookmarkStart w:id="2913" w:name="_Toc489956369"/>
      <w:bookmarkStart w:id="2914" w:name="_Toc489956701"/>
      <w:bookmarkStart w:id="2915" w:name="_Toc489957033"/>
      <w:bookmarkStart w:id="2916" w:name="_Toc489957365"/>
      <w:bookmarkStart w:id="2917" w:name="_Toc489960013"/>
      <w:bookmarkStart w:id="2918" w:name="_Toc489960442"/>
      <w:bookmarkStart w:id="2919" w:name="_Toc489960774"/>
      <w:bookmarkStart w:id="2920" w:name="_Toc489961106"/>
      <w:bookmarkStart w:id="2921" w:name="_Toc489961438"/>
      <w:bookmarkStart w:id="2922" w:name="_Toc489961770"/>
      <w:bookmarkStart w:id="2923" w:name="_Toc489962102"/>
      <w:bookmarkStart w:id="2924" w:name="_Toc489965001"/>
      <w:bookmarkStart w:id="2925" w:name="_Toc489966502"/>
      <w:bookmarkStart w:id="2926" w:name="_Toc489966786"/>
      <w:bookmarkStart w:id="2927" w:name="_Toc489967250"/>
      <w:bookmarkStart w:id="2928" w:name="_Toc489967535"/>
      <w:bookmarkStart w:id="2929" w:name="_Toc489968845"/>
      <w:bookmarkStart w:id="2930" w:name="_Toc488680086"/>
      <w:bookmarkStart w:id="2931" w:name="_Toc489517344"/>
      <w:bookmarkStart w:id="2932" w:name="_Toc489517609"/>
      <w:bookmarkStart w:id="2933" w:name="_Toc489517874"/>
      <w:bookmarkStart w:id="2934" w:name="_Toc489518139"/>
      <w:bookmarkStart w:id="2935" w:name="_Toc489518402"/>
      <w:bookmarkStart w:id="2936" w:name="_Toc489518672"/>
      <w:bookmarkStart w:id="2937" w:name="_Toc489518942"/>
      <w:bookmarkStart w:id="2938" w:name="_Toc489519212"/>
      <w:bookmarkStart w:id="2939" w:name="_Toc489519474"/>
      <w:bookmarkStart w:id="2940" w:name="_Toc489519744"/>
      <w:bookmarkStart w:id="2941" w:name="_Toc489520014"/>
      <w:bookmarkStart w:id="2942" w:name="_Toc489520284"/>
      <w:bookmarkStart w:id="2943" w:name="_Toc489520554"/>
      <w:bookmarkStart w:id="2944" w:name="_Toc489520833"/>
      <w:bookmarkStart w:id="2945" w:name="_Toc489521111"/>
      <w:bookmarkStart w:id="2946" w:name="_Toc489521389"/>
      <w:bookmarkStart w:id="2947" w:name="_Toc489521667"/>
      <w:bookmarkStart w:id="2948" w:name="_Toc489947096"/>
      <w:bookmarkStart w:id="2949" w:name="_Toc489947428"/>
      <w:bookmarkStart w:id="2950" w:name="_Toc489947758"/>
      <w:bookmarkStart w:id="2951" w:name="_Toc489948088"/>
      <w:bookmarkStart w:id="2952" w:name="_Toc489948418"/>
      <w:bookmarkStart w:id="2953" w:name="_Toc489948748"/>
      <w:bookmarkStart w:id="2954" w:name="_Toc489949078"/>
      <w:bookmarkStart w:id="2955" w:name="_Toc489949408"/>
      <w:bookmarkStart w:id="2956" w:name="_Toc489949738"/>
      <w:bookmarkStart w:id="2957" w:name="_Toc489950068"/>
      <w:bookmarkStart w:id="2958" w:name="_Toc489952037"/>
      <w:bookmarkStart w:id="2959" w:name="_Toc489956038"/>
      <w:bookmarkStart w:id="2960" w:name="_Toc489956370"/>
      <w:bookmarkStart w:id="2961" w:name="_Toc489956702"/>
      <w:bookmarkStart w:id="2962" w:name="_Toc489957034"/>
      <w:bookmarkStart w:id="2963" w:name="_Toc489957366"/>
      <w:bookmarkStart w:id="2964" w:name="_Toc489960014"/>
      <w:bookmarkStart w:id="2965" w:name="_Toc489960443"/>
      <w:bookmarkStart w:id="2966" w:name="_Toc489960775"/>
      <w:bookmarkStart w:id="2967" w:name="_Toc489961107"/>
      <w:bookmarkStart w:id="2968" w:name="_Toc489961439"/>
      <w:bookmarkStart w:id="2969" w:name="_Toc489961771"/>
      <w:bookmarkStart w:id="2970" w:name="_Toc489962103"/>
      <w:bookmarkStart w:id="2971" w:name="_Toc489965002"/>
      <w:bookmarkStart w:id="2972" w:name="_Toc489966503"/>
      <w:bookmarkStart w:id="2973" w:name="_Toc489966787"/>
      <w:bookmarkStart w:id="2974" w:name="_Toc489967251"/>
      <w:bookmarkStart w:id="2975" w:name="_Toc489967536"/>
      <w:bookmarkStart w:id="2976" w:name="_Toc489968846"/>
      <w:bookmarkStart w:id="2977" w:name="_Toc488680087"/>
      <w:bookmarkStart w:id="2978" w:name="_Toc489517345"/>
      <w:bookmarkStart w:id="2979" w:name="_Toc489517610"/>
      <w:bookmarkStart w:id="2980" w:name="_Toc489517875"/>
      <w:bookmarkStart w:id="2981" w:name="_Toc489518140"/>
      <w:bookmarkStart w:id="2982" w:name="_Toc489518403"/>
      <w:bookmarkStart w:id="2983" w:name="_Toc489518673"/>
      <w:bookmarkStart w:id="2984" w:name="_Toc489518943"/>
      <w:bookmarkStart w:id="2985" w:name="_Toc489519213"/>
      <w:bookmarkStart w:id="2986" w:name="_Toc489519475"/>
      <w:bookmarkStart w:id="2987" w:name="_Toc489519745"/>
      <w:bookmarkStart w:id="2988" w:name="_Toc489520015"/>
      <w:bookmarkStart w:id="2989" w:name="_Toc489520285"/>
      <w:bookmarkStart w:id="2990" w:name="_Toc489520555"/>
      <w:bookmarkStart w:id="2991" w:name="_Toc489520834"/>
      <w:bookmarkStart w:id="2992" w:name="_Toc489521112"/>
      <w:bookmarkStart w:id="2993" w:name="_Toc489521390"/>
      <w:bookmarkStart w:id="2994" w:name="_Toc489521668"/>
      <w:bookmarkStart w:id="2995" w:name="_Toc489947097"/>
      <w:bookmarkStart w:id="2996" w:name="_Toc489947429"/>
      <w:bookmarkStart w:id="2997" w:name="_Toc489947759"/>
      <w:bookmarkStart w:id="2998" w:name="_Toc489948089"/>
      <w:bookmarkStart w:id="2999" w:name="_Toc489948419"/>
      <w:bookmarkStart w:id="3000" w:name="_Toc489948749"/>
      <w:bookmarkStart w:id="3001" w:name="_Toc489949079"/>
      <w:bookmarkStart w:id="3002" w:name="_Toc489949409"/>
      <w:bookmarkStart w:id="3003" w:name="_Toc489949739"/>
      <w:bookmarkStart w:id="3004" w:name="_Toc489950069"/>
      <w:bookmarkStart w:id="3005" w:name="_Toc489952038"/>
      <w:bookmarkStart w:id="3006" w:name="_Toc489956039"/>
      <w:bookmarkStart w:id="3007" w:name="_Toc489956371"/>
      <w:bookmarkStart w:id="3008" w:name="_Toc489956703"/>
      <w:bookmarkStart w:id="3009" w:name="_Toc489957035"/>
      <w:bookmarkStart w:id="3010" w:name="_Toc489957367"/>
      <w:bookmarkStart w:id="3011" w:name="_Toc489960015"/>
      <w:bookmarkStart w:id="3012" w:name="_Toc489960444"/>
      <w:bookmarkStart w:id="3013" w:name="_Toc489960776"/>
      <w:bookmarkStart w:id="3014" w:name="_Toc489961108"/>
      <w:bookmarkStart w:id="3015" w:name="_Toc489961440"/>
      <w:bookmarkStart w:id="3016" w:name="_Toc489961772"/>
      <w:bookmarkStart w:id="3017" w:name="_Toc489962104"/>
      <w:bookmarkStart w:id="3018" w:name="_Toc489965003"/>
      <w:bookmarkStart w:id="3019" w:name="_Toc489966504"/>
      <w:bookmarkStart w:id="3020" w:name="_Toc489966788"/>
      <w:bookmarkStart w:id="3021" w:name="_Toc489967252"/>
      <w:bookmarkStart w:id="3022" w:name="_Toc489967537"/>
      <w:bookmarkStart w:id="3023" w:name="_Toc489968847"/>
      <w:bookmarkStart w:id="3024" w:name="_Toc488680088"/>
      <w:bookmarkStart w:id="3025" w:name="_Toc489517346"/>
      <w:bookmarkStart w:id="3026" w:name="_Toc489517611"/>
      <w:bookmarkStart w:id="3027" w:name="_Toc489517876"/>
      <w:bookmarkStart w:id="3028" w:name="_Toc489518141"/>
      <w:bookmarkStart w:id="3029" w:name="_Toc489518404"/>
      <w:bookmarkStart w:id="3030" w:name="_Toc489518674"/>
      <w:bookmarkStart w:id="3031" w:name="_Toc489518944"/>
      <w:bookmarkStart w:id="3032" w:name="_Toc489519214"/>
      <w:bookmarkStart w:id="3033" w:name="_Toc489519476"/>
      <w:bookmarkStart w:id="3034" w:name="_Toc489519746"/>
      <w:bookmarkStart w:id="3035" w:name="_Toc489520016"/>
      <w:bookmarkStart w:id="3036" w:name="_Toc489520286"/>
      <w:bookmarkStart w:id="3037" w:name="_Toc489520556"/>
      <w:bookmarkStart w:id="3038" w:name="_Toc489520835"/>
      <w:bookmarkStart w:id="3039" w:name="_Toc489521113"/>
      <w:bookmarkStart w:id="3040" w:name="_Toc489521391"/>
      <w:bookmarkStart w:id="3041" w:name="_Toc489521669"/>
      <w:bookmarkStart w:id="3042" w:name="_Toc489947098"/>
      <w:bookmarkStart w:id="3043" w:name="_Toc489947430"/>
      <w:bookmarkStart w:id="3044" w:name="_Toc489947760"/>
      <w:bookmarkStart w:id="3045" w:name="_Toc489948090"/>
      <w:bookmarkStart w:id="3046" w:name="_Toc489948420"/>
      <w:bookmarkStart w:id="3047" w:name="_Toc489948750"/>
      <w:bookmarkStart w:id="3048" w:name="_Toc489949080"/>
      <w:bookmarkStart w:id="3049" w:name="_Toc489949410"/>
      <w:bookmarkStart w:id="3050" w:name="_Toc489949740"/>
      <w:bookmarkStart w:id="3051" w:name="_Toc489950070"/>
      <w:bookmarkStart w:id="3052" w:name="_Toc489952039"/>
      <w:bookmarkStart w:id="3053" w:name="_Toc489956040"/>
      <w:bookmarkStart w:id="3054" w:name="_Toc489956372"/>
      <w:bookmarkStart w:id="3055" w:name="_Toc489956704"/>
      <w:bookmarkStart w:id="3056" w:name="_Toc489957036"/>
      <w:bookmarkStart w:id="3057" w:name="_Toc489957368"/>
      <w:bookmarkStart w:id="3058" w:name="_Toc489960016"/>
      <w:bookmarkStart w:id="3059" w:name="_Toc489960445"/>
      <w:bookmarkStart w:id="3060" w:name="_Toc489960777"/>
      <w:bookmarkStart w:id="3061" w:name="_Toc489961109"/>
      <w:bookmarkStart w:id="3062" w:name="_Toc489961441"/>
      <w:bookmarkStart w:id="3063" w:name="_Toc489961773"/>
      <w:bookmarkStart w:id="3064" w:name="_Toc489962105"/>
      <w:bookmarkStart w:id="3065" w:name="_Toc489965004"/>
      <w:bookmarkStart w:id="3066" w:name="_Toc489966505"/>
      <w:bookmarkStart w:id="3067" w:name="_Toc489966789"/>
      <w:bookmarkStart w:id="3068" w:name="_Toc489967253"/>
      <w:bookmarkStart w:id="3069" w:name="_Toc489967538"/>
      <w:bookmarkStart w:id="3070" w:name="_Toc489968848"/>
      <w:bookmarkStart w:id="3071" w:name="_Toc488680089"/>
      <w:bookmarkStart w:id="3072" w:name="_Toc489517347"/>
      <w:bookmarkStart w:id="3073" w:name="_Toc489517612"/>
      <w:bookmarkStart w:id="3074" w:name="_Toc489517877"/>
      <w:bookmarkStart w:id="3075" w:name="_Toc489518142"/>
      <w:bookmarkStart w:id="3076" w:name="_Toc489518405"/>
      <w:bookmarkStart w:id="3077" w:name="_Toc489518675"/>
      <w:bookmarkStart w:id="3078" w:name="_Toc489518945"/>
      <w:bookmarkStart w:id="3079" w:name="_Toc489519215"/>
      <w:bookmarkStart w:id="3080" w:name="_Toc489519477"/>
      <w:bookmarkStart w:id="3081" w:name="_Toc489519747"/>
      <w:bookmarkStart w:id="3082" w:name="_Toc489520017"/>
      <w:bookmarkStart w:id="3083" w:name="_Toc489520287"/>
      <w:bookmarkStart w:id="3084" w:name="_Toc489520557"/>
      <w:bookmarkStart w:id="3085" w:name="_Toc489520836"/>
      <w:bookmarkStart w:id="3086" w:name="_Toc489521114"/>
      <w:bookmarkStart w:id="3087" w:name="_Toc489521392"/>
      <w:bookmarkStart w:id="3088" w:name="_Toc489521670"/>
      <w:bookmarkStart w:id="3089" w:name="_Toc489947099"/>
      <w:bookmarkStart w:id="3090" w:name="_Toc489947431"/>
      <w:bookmarkStart w:id="3091" w:name="_Toc489947761"/>
      <w:bookmarkStart w:id="3092" w:name="_Toc489948091"/>
      <w:bookmarkStart w:id="3093" w:name="_Toc489948421"/>
      <w:bookmarkStart w:id="3094" w:name="_Toc489948751"/>
      <w:bookmarkStart w:id="3095" w:name="_Toc489949081"/>
      <w:bookmarkStart w:id="3096" w:name="_Toc489949411"/>
      <w:bookmarkStart w:id="3097" w:name="_Toc489949741"/>
      <w:bookmarkStart w:id="3098" w:name="_Toc489950071"/>
      <w:bookmarkStart w:id="3099" w:name="_Toc489952040"/>
      <w:bookmarkStart w:id="3100" w:name="_Toc489956041"/>
      <w:bookmarkStart w:id="3101" w:name="_Toc489956373"/>
      <w:bookmarkStart w:id="3102" w:name="_Toc489956705"/>
      <w:bookmarkStart w:id="3103" w:name="_Toc489957037"/>
      <w:bookmarkStart w:id="3104" w:name="_Toc489957369"/>
      <w:bookmarkStart w:id="3105" w:name="_Toc489960017"/>
      <w:bookmarkStart w:id="3106" w:name="_Toc489960446"/>
      <w:bookmarkStart w:id="3107" w:name="_Toc489960778"/>
      <w:bookmarkStart w:id="3108" w:name="_Toc489961110"/>
      <w:bookmarkStart w:id="3109" w:name="_Toc489961442"/>
      <w:bookmarkStart w:id="3110" w:name="_Toc489961774"/>
      <w:bookmarkStart w:id="3111" w:name="_Toc489962106"/>
      <w:bookmarkStart w:id="3112" w:name="_Toc489965005"/>
      <w:bookmarkStart w:id="3113" w:name="_Toc489966506"/>
      <w:bookmarkStart w:id="3114" w:name="_Toc489966790"/>
      <w:bookmarkStart w:id="3115" w:name="_Toc489967254"/>
      <w:bookmarkStart w:id="3116" w:name="_Toc489967539"/>
      <w:bookmarkStart w:id="3117" w:name="_Toc489968849"/>
      <w:bookmarkStart w:id="3118" w:name="_Toc488680090"/>
      <w:bookmarkStart w:id="3119" w:name="_Toc489517348"/>
      <w:bookmarkStart w:id="3120" w:name="_Toc489517613"/>
      <w:bookmarkStart w:id="3121" w:name="_Toc489517878"/>
      <w:bookmarkStart w:id="3122" w:name="_Toc489518143"/>
      <w:bookmarkStart w:id="3123" w:name="_Toc489518406"/>
      <w:bookmarkStart w:id="3124" w:name="_Toc489518676"/>
      <w:bookmarkStart w:id="3125" w:name="_Toc489518946"/>
      <w:bookmarkStart w:id="3126" w:name="_Toc489519216"/>
      <w:bookmarkStart w:id="3127" w:name="_Toc489519478"/>
      <w:bookmarkStart w:id="3128" w:name="_Toc489519748"/>
      <w:bookmarkStart w:id="3129" w:name="_Toc489520018"/>
      <w:bookmarkStart w:id="3130" w:name="_Toc489520288"/>
      <w:bookmarkStart w:id="3131" w:name="_Toc489520558"/>
      <w:bookmarkStart w:id="3132" w:name="_Toc489520837"/>
      <w:bookmarkStart w:id="3133" w:name="_Toc489521115"/>
      <w:bookmarkStart w:id="3134" w:name="_Toc489521393"/>
      <w:bookmarkStart w:id="3135" w:name="_Toc489521671"/>
      <w:bookmarkStart w:id="3136" w:name="_Toc489947100"/>
      <w:bookmarkStart w:id="3137" w:name="_Toc489947432"/>
      <w:bookmarkStart w:id="3138" w:name="_Toc489947762"/>
      <w:bookmarkStart w:id="3139" w:name="_Toc489948092"/>
      <w:bookmarkStart w:id="3140" w:name="_Toc489948422"/>
      <w:bookmarkStart w:id="3141" w:name="_Toc489948752"/>
      <w:bookmarkStart w:id="3142" w:name="_Toc489949082"/>
      <w:bookmarkStart w:id="3143" w:name="_Toc489949412"/>
      <w:bookmarkStart w:id="3144" w:name="_Toc489949742"/>
      <w:bookmarkStart w:id="3145" w:name="_Toc489950072"/>
      <w:bookmarkStart w:id="3146" w:name="_Toc489952041"/>
      <w:bookmarkStart w:id="3147" w:name="_Toc489956042"/>
      <w:bookmarkStart w:id="3148" w:name="_Toc489956374"/>
      <w:bookmarkStart w:id="3149" w:name="_Toc489956706"/>
      <w:bookmarkStart w:id="3150" w:name="_Toc489957038"/>
      <w:bookmarkStart w:id="3151" w:name="_Toc489957370"/>
      <w:bookmarkStart w:id="3152" w:name="_Toc489960018"/>
      <w:bookmarkStart w:id="3153" w:name="_Toc489960447"/>
      <w:bookmarkStart w:id="3154" w:name="_Toc489960779"/>
      <w:bookmarkStart w:id="3155" w:name="_Toc489961111"/>
      <w:bookmarkStart w:id="3156" w:name="_Toc489961443"/>
      <w:bookmarkStart w:id="3157" w:name="_Toc489961775"/>
      <w:bookmarkStart w:id="3158" w:name="_Toc489962107"/>
      <w:bookmarkStart w:id="3159" w:name="_Toc489965006"/>
      <w:bookmarkStart w:id="3160" w:name="_Toc489966507"/>
      <w:bookmarkStart w:id="3161" w:name="_Toc489966791"/>
      <w:bookmarkStart w:id="3162" w:name="_Toc489967255"/>
      <w:bookmarkStart w:id="3163" w:name="_Toc489967540"/>
      <w:bookmarkStart w:id="3164" w:name="_Toc489968850"/>
      <w:bookmarkStart w:id="3165" w:name="_Toc488680091"/>
      <w:bookmarkStart w:id="3166" w:name="_Toc489517349"/>
      <w:bookmarkStart w:id="3167" w:name="_Toc489517614"/>
      <w:bookmarkStart w:id="3168" w:name="_Toc489517879"/>
      <w:bookmarkStart w:id="3169" w:name="_Toc489518144"/>
      <w:bookmarkStart w:id="3170" w:name="_Toc489518407"/>
      <w:bookmarkStart w:id="3171" w:name="_Toc489518677"/>
      <w:bookmarkStart w:id="3172" w:name="_Toc489518947"/>
      <w:bookmarkStart w:id="3173" w:name="_Toc489519217"/>
      <w:bookmarkStart w:id="3174" w:name="_Toc489519479"/>
      <w:bookmarkStart w:id="3175" w:name="_Toc489519749"/>
      <w:bookmarkStart w:id="3176" w:name="_Toc489520019"/>
      <w:bookmarkStart w:id="3177" w:name="_Toc489520289"/>
      <w:bookmarkStart w:id="3178" w:name="_Toc489520559"/>
      <w:bookmarkStart w:id="3179" w:name="_Toc489520838"/>
      <w:bookmarkStart w:id="3180" w:name="_Toc489521116"/>
      <w:bookmarkStart w:id="3181" w:name="_Toc489521394"/>
      <w:bookmarkStart w:id="3182" w:name="_Toc489521672"/>
      <w:bookmarkStart w:id="3183" w:name="_Toc489947101"/>
      <w:bookmarkStart w:id="3184" w:name="_Toc489947433"/>
      <w:bookmarkStart w:id="3185" w:name="_Toc489947763"/>
      <w:bookmarkStart w:id="3186" w:name="_Toc489948093"/>
      <w:bookmarkStart w:id="3187" w:name="_Toc489948423"/>
      <w:bookmarkStart w:id="3188" w:name="_Toc489948753"/>
      <w:bookmarkStart w:id="3189" w:name="_Toc489949083"/>
      <w:bookmarkStart w:id="3190" w:name="_Toc489949413"/>
      <w:bookmarkStart w:id="3191" w:name="_Toc489949743"/>
      <w:bookmarkStart w:id="3192" w:name="_Toc489950073"/>
      <w:bookmarkStart w:id="3193" w:name="_Toc489952042"/>
      <w:bookmarkStart w:id="3194" w:name="_Toc489956043"/>
      <w:bookmarkStart w:id="3195" w:name="_Toc489956375"/>
      <w:bookmarkStart w:id="3196" w:name="_Toc489956707"/>
      <w:bookmarkStart w:id="3197" w:name="_Toc489957039"/>
      <w:bookmarkStart w:id="3198" w:name="_Toc489957371"/>
      <w:bookmarkStart w:id="3199" w:name="_Toc489960019"/>
      <w:bookmarkStart w:id="3200" w:name="_Toc489960448"/>
      <w:bookmarkStart w:id="3201" w:name="_Toc489960780"/>
      <w:bookmarkStart w:id="3202" w:name="_Toc489961112"/>
      <w:bookmarkStart w:id="3203" w:name="_Toc489961444"/>
      <w:bookmarkStart w:id="3204" w:name="_Toc489961776"/>
      <w:bookmarkStart w:id="3205" w:name="_Toc489962108"/>
      <w:bookmarkStart w:id="3206" w:name="_Toc489965007"/>
      <w:bookmarkStart w:id="3207" w:name="_Toc489966508"/>
      <w:bookmarkStart w:id="3208" w:name="_Toc489966792"/>
      <w:bookmarkStart w:id="3209" w:name="_Toc489967256"/>
      <w:bookmarkStart w:id="3210" w:name="_Toc489967541"/>
      <w:bookmarkStart w:id="3211" w:name="_Toc489968851"/>
      <w:bookmarkStart w:id="3212" w:name="_Toc488680092"/>
      <w:bookmarkStart w:id="3213" w:name="_Toc489517350"/>
      <w:bookmarkStart w:id="3214" w:name="_Toc489517615"/>
      <w:bookmarkStart w:id="3215" w:name="_Toc489517880"/>
      <w:bookmarkStart w:id="3216" w:name="_Toc489518145"/>
      <w:bookmarkStart w:id="3217" w:name="_Toc489518408"/>
      <w:bookmarkStart w:id="3218" w:name="_Toc489518678"/>
      <w:bookmarkStart w:id="3219" w:name="_Toc489518948"/>
      <w:bookmarkStart w:id="3220" w:name="_Toc489519218"/>
      <w:bookmarkStart w:id="3221" w:name="_Toc489519480"/>
      <w:bookmarkStart w:id="3222" w:name="_Toc489519750"/>
      <w:bookmarkStart w:id="3223" w:name="_Toc489520020"/>
      <w:bookmarkStart w:id="3224" w:name="_Toc489520290"/>
      <w:bookmarkStart w:id="3225" w:name="_Toc489520560"/>
      <w:bookmarkStart w:id="3226" w:name="_Toc489520839"/>
      <w:bookmarkStart w:id="3227" w:name="_Toc489521117"/>
      <w:bookmarkStart w:id="3228" w:name="_Toc489521395"/>
      <w:bookmarkStart w:id="3229" w:name="_Toc489521673"/>
      <w:bookmarkStart w:id="3230" w:name="_Toc489947102"/>
      <w:bookmarkStart w:id="3231" w:name="_Toc489947434"/>
      <w:bookmarkStart w:id="3232" w:name="_Toc489947764"/>
      <w:bookmarkStart w:id="3233" w:name="_Toc489948094"/>
      <w:bookmarkStart w:id="3234" w:name="_Toc489948424"/>
      <w:bookmarkStart w:id="3235" w:name="_Toc489948754"/>
      <w:bookmarkStart w:id="3236" w:name="_Toc489949084"/>
      <w:bookmarkStart w:id="3237" w:name="_Toc489949414"/>
      <w:bookmarkStart w:id="3238" w:name="_Toc489949744"/>
      <w:bookmarkStart w:id="3239" w:name="_Toc489950074"/>
      <w:bookmarkStart w:id="3240" w:name="_Toc489952043"/>
      <w:bookmarkStart w:id="3241" w:name="_Toc489956044"/>
      <w:bookmarkStart w:id="3242" w:name="_Toc489956376"/>
      <w:bookmarkStart w:id="3243" w:name="_Toc489956708"/>
      <w:bookmarkStart w:id="3244" w:name="_Toc489957040"/>
      <w:bookmarkStart w:id="3245" w:name="_Toc489957372"/>
      <w:bookmarkStart w:id="3246" w:name="_Toc489960020"/>
      <w:bookmarkStart w:id="3247" w:name="_Toc489960449"/>
      <w:bookmarkStart w:id="3248" w:name="_Toc489960781"/>
      <w:bookmarkStart w:id="3249" w:name="_Toc489961113"/>
      <w:bookmarkStart w:id="3250" w:name="_Toc489961445"/>
      <w:bookmarkStart w:id="3251" w:name="_Toc489961777"/>
      <w:bookmarkStart w:id="3252" w:name="_Toc489962109"/>
      <w:bookmarkStart w:id="3253" w:name="_Toc489965008"/>
      <w:bookmarkStart w:id="3254" w:name="_Toc489966509"/>
      <w:bookmarkStart w:id="3255" w:name="_Toc489966793"/>
      <w:bookmarkStart w:id="3256" w:name="_Toc489967257"/>
      <w:bookmarkStart w:id="3257" w:name="_Toc489967542"/>
      <w:bookmarkStart w:id="3258" w:name="_Toc489968852"/>
      <w:bookmarkStart w:id="3259" w:name="_Toc488680093"/>
      <w:bookmarkStart w:id="3260" w:name="_Toc489517351"/>
      <w:bookmarkStart w:id="3261" w:name="_Toc489517616"/>
      <w:bookmarkStart w:id="3262" w:name="_Toc489517881"/>
      <w:bookmarkStart w:id="3263" w:name="_Toc489518146"/>
      <w:bookmarkStart w:id="3264" w:name="_Toc489518409"/>
      <w:bookmarkStart w:id="3265" w:name="_Toc489518679"/>
      <w:bookmarkStart w:id="3266" w:name="_Toc489518949"/>
      <w:bookmarkStart w:id="3267" w:name="_Toc489519219"/>
      <w:bookmarkStart w:id="3268" w:name="_Toc489519481"/>
      <w:bookmarkStart w:id="3269" w:name="_Toc489519751"/>
      <w:bookmarkStart w:id="3270" w:name="_Toc489520021"/>
      <w:bookmarkStart w:id="3271" w:name="_Toc489520291"/>
      <w:bookmarkStart w:id="3272" w:name="_Toc489520561"/>
      <w:bookmarkStart w:id="3273" w:name="_Toc489520840"/>
      <w:bookmarkStart w:id="3274" w:name="_Toc489521118"/>
      <w:bookmarkStart w:id="3275" w:name="_Toc489521396"/>
      <w:bookmarkStart w:id="3276" w:name="_Toc489521674"/>
      <w:bookmarkStart w:id="3277" w:name="_Toc489947103"/>
      <w:bookmarkStart w:id="3278" w:name="_Toc489947435"/>
      <w:bookmarkStart w:id="3279" w:name="_Toc489947765"/>
      <w:bookmarkStart w:id="3280" w:name="_Toc489948095"/>
      <w:bookmarkStart w:id="3281" w:name="_Toc489948425"/>
      <w:bookmarkStart w:id="3282" w:name="_Toc489948755"/>
      <w:bookmarkStart w:id="3283" w:name="_Toc489949085"/>
      <w:bookmarkStart w:id="3284" w:name="_Toc489949415"/>
      <w:bookmarkStart w:id="3285" w:name="_Toc489949745"/>
      <w:bookmarkStart w:id="3286" w:name="_Toc489950075"/>
      <w:bookmarkStart w:id="3287" w:name="_Toc489952044"/>
      <w:bookmarkStart w:id="3288" w:name="_Toc489956045"/>
      <w:bookmarkStart w:id="3289" w:name="_Toc489956377"/>
      <w:bookmarkStart w:id="3290" w:name="_Toc489956709"/>
      <w:bookmarkStart w:id="3291" w:name="_Toc489957041"/>
      <w:bookmarkStart w:id="3292" w:name="_Toc489957373"/>
      <w:bookmarkStart w:id="3293" w:name="_Toc489960021"/>
      <w:bookmarkStart w:id="3294" w:name="_Toc489960450"/>
      <w:bookmarkStart w:id="3295" w:name="_Toc489960782"/>
      <w:bookmarkStart w:id="3296" w:name="_Toc489961114"/>
      <w:bookmarkStart w:id="3297" w:name="_Toc489961446"/>
      <w:bookmarkStart w:id="3298" w:name="_Toc489961778"/>
      <w:bookmarkStart w:id="3299" w:name="_Toc489962110"/>
      <w:bookmarkStart w:id="3300" w:name="_Toc489965009"/>
      <w:bookmarkStart w:id="3301" w:name="_Toc489966510"/>
      <w:bookmarkStart w:id="3302" w:name="_Toc489966794"/>
      <w:bookmarkStart w:id="3303" w:name="_Toc489967258"/>
      <w:bookmarkStart w:id="3304" w:name="_Toc489967543"/>
      <w:bookmarkStart w:id="3305" w:name="_Toc489968853"/>
      <w:bookmarkStart w:id="3306" w:name="_Toc488680094"/>
      <w:bookmarkStart w:id="3307" w:name="_Toc489517352"/>
      <w:bookmarkStart w:id="3308" w:name="_Toc489517617"/>
      <w:bookmarkStart w:id="3309" w:name="_Toc489517882"/>
      <w:bookmarkStart w:id="3310" w:name="_Toc489518147"/>
      <w:bookmarkStart w:id="3311" w:name="_Toc489518410"/>
      <w:bookmarkStart w:id="3312" w:name="_Toc489518680"/>
      <w:bookmarkStart w:id="3313" w:name="_Toc489518950"/>
      <w:bookmarkStart w:id="3314" w:name="_Toc489519220"/>
      <w:bookmarkStart w:id="3315" w:name="_Toc489519482"/>
      <w:bookmarkStart w:id="3316" w:name="_Toc489519752"/>
      <w:bookmarkStart w:id="3317" w:name="_Toc489520022"/>
      <w:bookmarkStart w:id="3318" w:name="_Toc489520292"/>
      <w:bookmarkStart w:id="3319" w:name="_Toc489520562"/>
      <w:bookmarkStart w:id="3320" w:name="_Toc489520841"/>
      <w:bookmarkStart w:id="3321" w:name="_Toc489521119"/>
      <w:bookmarkStart w:id="3322" w:name="_Toc489521397"/>
      <w:bookmarkStart w:id="3323" w:name="_Toc489521675"/>
      <w:bookmarkStart w:id="3324" w:name="_Toc489947104"/>
      <w:bookmarkStart w:id="3325" w:name="_Toc489947436"/>
      <w:bookmarkStart w:id="3326" w:name="_Toc489947766"/>
      <w:bookmarkStart w:id="3327" w:name="_Toc489948096"/>
      <w:bookmarkStart w:id="3328" w:name="_Toc489948426"/>
      <w:bookmarkStart w:id="3329" w:name="_Toc489948756"/>
      <w:bookmarkStart w:id="3330" w:name="_Toc489949086"/>
      <w:bookmarkStart w:id="3331" w:name="_Toc489949416"/>
      <w:bookmarkStart w:id="3332" w:name="_Toc489949746"/>
      <w:bookmarkStart w:id="3333" w:name="_Toc489950076"/>
      <w:bookmarkStart w:id="3334" w:name="_Toc489952045"/>
      <w:bookmarkStart w:id="3335" w:name="_Toc489956046"/>
      <w:bookmarkStart w:id="3336" w:name="_Toc489956378"/>
      <w:bookmarkStart w:id="3337" w:name="_Toc489956710"/>
      <w:bookmarkStart w:id="3338" w:name="_Toc489957042"/>
      <w:bookmarkStart w:id="3339" w:name="_Toc489957374"/>
      <w:bookmarkStart w:id="3340" w:name="_Toc489960022"/>
      <w:bookmarkStart w:id="3341" w:name="_Toc489960451"/>
      <w:bookmarkStart w:id="3342" w:name="_Toc489960783"/>
      <w:bookmarkStart w:id="3343" w:name="_Toc489961115"/>
      <w:bookmarkStart w:id="3344" w:name="_Toc489961447"/>
      <w:bookmarkStart w:id="3345" w:name="_Toc489961779"/>
      <w:bookmarkStart w:id="3346" w:name="_Toc489962111"/>
      <w:bookmarkStart w:id="3347" w:name="_Toc489965010"/>
      <w:bookmarkStart w:id="3348" w:name="_Toc489966511"/>
      <w:bookmarkStart w:id="3349" w:name="_Toc489966795"/>
      <w:bookmarkStart w:id="3350" w:name="_Toc489967259"/>
      <w:bookmarkStart w:id="3351" w:name="_Toc489967544"/>
      <w:bookmarkStart w:id="3352" w:name="_Toc489968854"/>
      <w:bookmarkStart w:id="3353" w:name="_Toc488680095"/>
      <w:bookmarkStart w:id="3354" w:name="_Toc489517353"/>
      <w:bookmarkStart w:id="3355" w:name="_Toc489517618"/>
      <w:bookmarkStart w:id="3356" w:name="_Toc489517883"/>
      <w:bookmarkStart w:id="3357" w:name="_Toc489518148"/>
      <w:bookmarkStart w:id="3358" w:name="_Toc489518411"/>
      <w:bookmarkStart w:id="3359" w:name="_Toc489518681"/>
      <w:bookmarkStart w:id="3360" w:name="_Toc489518951"/>
      <w:bookmarkStart w:id="3361" w:name="_Toc489519221"/>
      <w:bookmarkStart w:id="3362" w:name="_Toc489519483"/>
      <w:bookmarkStart w:id="3363" w:name="_Toc489519753"/>
      <w:bookmarkStart w:id="3364" w:name="_Toc489520023"/>
      <w:bookmarkStart w:id="3365" w:name="_Toc489520293"/>
      <w:bookmarkStart w:id="3366" w:name="_Toc489520563"/>
      <w:bookmarkStart w:id="3367" w:name="_Toc489520842"/>
      <w:bookmarkStart w:id="3368" w:name="_Toc489521120"/>
      <w:bookmarkStart w:id="3369" w:name="_Toc489521398"/>
      <w:bookmarkStart w:id="3370" w:name="_Toc489521676"/>
      <w:bookmarkStart w:id="3371" w:name="_Toc489947105"/>
      <w:bookmarkStart w:id="3372" w:name="_Toc489947437"/>
      <w:bookmarkStart w:id="3373" w:name="_Toc489947767"/>
      <w:bookmarkStart w:id="3374" w:name="_Toc489948097"/>
      <w:bookmarkStart w:id="3375" w:name="_Toc489948427"/>
      <w:bookmarkStart w:id="3376" w:name="_Toc489948757"/>
      <w:bookmarkStart w:id="3377" w:name="_Toc489949087"/>
      <w:bookmarkStart w:id="3378" w:name="_Toc489949417"/>
      <w:bookmarkStart w:id="3379" w:name="_Toc489949747"/>
      <w:bookmarkStart w:id="3380" w:name="_Toc489950077"/>
      <w:bookmarkStart w:id="3381" w:name="_Toc489952046"/>
      <w:bookmarkStart w:id="3382" w:name="_Toc489956047"/>
      <w:bookmarkStart w:id="3383" w:name="_Toc489956379"/>
      <w:bookmarkStart w:id="3384" w:name="_Toc489956711"/>
      <w:bookmarkStart w:id="3385" w:name="_Toc489957043"/>
      <w:bookmarkStart w:id="3386" w:name="_Toc489957375"/>
      <w:bookmarkStart w:id="3387" w:name="_Toc489960023"/>
      <w:bookmarkStart w:id="3388" w:name="_Toc489960452"/>
      <w:bookmarkStart w:id="3389" w:name="_Toc489960784"/>
      <w:bookmarkStart w:id="3390" w:name="_Toc489961116"/>
      <w:bookmarkStart w:id="3391" w:name="_Toc489961448"/>
      <w:bookmarkStart w:id="3392" w:name="_Toc489961780"/>
      <w:bookmarkStart w:id="3393" w:name="_Toc489962112"/>
      <w:bookmarkStart w:id="3394" w:name="_Toc489965011"/>
      <w:bookmarkStart w:id="3395" w:name="_Toc489966512"/>
      <w:bookmarkStart w:id="3396" w:name="_Toc489966796"/>
      <w:bookmarkStart w:id="3397" w:name="_Toc489967260"/>
      <w:bookmarkStart w:id="3398" w:name="_Toc489967545"/>
      <w:bookmarkStart w:id="3399" w:name="_Toc489968855"/>
      <w:bookmarkStart w:id="3400" w:name="_Toc488680096"/>
      <w:bookmarkStart w:id="3401" w:name="_Toc489517354"/>
      <w:bookmarkStart w:id="3402" w:name="_Toc489517619"/>
      <w:bookmarkStart w:id="3403" w:name="_Toc489517884"/>
      <w:bookmarkStart w:id="3404" w:name="_Toc489518149"/>
      <w:bookmarkStart w:id="3405" w:name="_Toc489518412"/>
      <w:bookmarkStart w:id="3406" w:name="_Toc489518682"/>
      <w:bookmarkStart w:id="3407" w:name="_Toc489518952"/>
      <w:bookmarkStart w:id="3408" w:name="_Toc489519222"/>
      <w:bookmarkStart w:id="3409" w:name="_Toc489519484"/>
      <w:bookmarkStart w:id="3410" w:name="_Toc489519754"/>
      <w:bookmarkStart w:id="3411" w:name="_Toc489520024"/>
      <w:bookmarkStart w:id="3412" w:name="_Toc489520294"/>
      <w:bookmarkStart w:id="3413" w:name="_Toc489520564"/>
      <w:bookmarkStart w:id="3414" w:name="_Toc489520843"/>
      <w:bookmarkStart w:id="3415" w:name="_Toc489521121"/>
      <w:bookmarkStart w:id="3416" w:name="_Toc489521399"/>
      <w:bookmarkStart w:id="3417" w:name="_Toc489521677"/>
      <w:bookmarkStart w:id="3418" w:name="_Toc489947106"/>
      <w:bookmarkStart w:id="3419" w:name="_Toc489947438"/>
      <w:bookmarkStart w:id="3420" w:name="_Toc489947768"/>
      <w:bookmarkStart w:id="3421" w:name="_Toc489948098"/>
      <w:bookmarkStart w:id="3422" w:name="_Toc489948428"/>
      <w:bookmarkStart w:id="3423" w:name="_Toc489948758"/>
      <w:bookmarkStart w:id="3424" w:name="_Toc489949088"/>
      <w:bookmarkStart w:id="3425" w:name="_Toc489949418"/>
      <w:bookmarkStart w:id="3426" w:name="_Toc489949748"/>
      <w:bookmarkStart w:id="3427" w:name="_Toc489950078"/>
      <w:bookmarkStart w:id="3428" w:name="_Toc489952047"/>
      <w:bookmarkStart w:id="3429" w:name="_Toc489956048"/>
      <w:bookmarkStart w:id="3430" w:name="_Toc489956380"/>
      <w:bookmarkStart w:id="3431" w:name="_Toc489956712"/>
      <w:bookmarkStart w:id="3432" w:name="_Toc489957044"/>
      <w:bookmarkStart w:id="3433" w:name="_Toc489957376"/>
      <w:bookmarkStart w:id="3434" w:name="_Toc489960024"/>
      <w:bookmarkStart w:id="3435" w:name="_Toc489960453"/>
      <w:bookmarkStart w:id="3436" w:name="_Toc489960785"/>
      <w:bookmarkStart w:id="3437" w:name="_Toc489961117"/>
      <w:bookmarkStart w:id="3438" w:name="_Toc489961449"/>
      <w:bookmarkStart w:id="3439" w:name="_Toc489961781"/>
      <w:bookmarkStart w:id="3440" w:name="_Toc489962113"/>
      <w:bookmarkStart w:id="3441" w:name="_Toc489965012"/>
      <w:bookmarkStart w:id="3442" w:name="_Toc489966513"/>
      <w:bookmarkStart w:id="3443" w:name="_Toc489966797"/>
      <w:bookmarkStart w:id="3444" w:name="_Toc489967261"/>
      <w:bookmarkStart w:id="3445" w:name="_Toc489967546"/>
      <w:bookmarkStart w:id="3446" w:name="_Toc489968856"/>
      <w:bookmarkStart w:id="3447" w:name="_Toc488680097"/>
      <w:bookmarkStart w:id="3448" w:name="_Toc489517355"/>
      <w:bookmarkStart w:id="3449" w:name="_Toc489517620"/>
      <w:bookmarkStart w:id="3450" w:name="_Toc489517885"/>
      <w:bookmarkStart w:id="3451" w:name="_Toc489518150"/>
      <w:bookmarkStart w:id="3452" w:name="_Toc489518413"/>
      <w:bookmarkStart w:id="3453" w:name="_Toc489518683"/>
      <w:bookmarkStart w:id="3454" w:name="_Toc489518953"/>
      <w:bookmarkStart w:id="3455" w:name="_Toc489519223"/>
      <w:bookmarkStart w:id="3456" w:name="_Toc489519485"/>
      <w:bookmarkStart w:id="3457" w:name="_Toc489519755"/>
      <w:bookmarkStart w:id="3458" w:name="_Toc489520025"/>
      <w:bookmarkStart w:id="3459" w:name="_Toc489520295"/>
      <w:bookmarkStart w:id="3460" w:name="_Toc489520565"/>
      <w:bookmarkStart w:id="3461" w:name="_Toc489520844"/>
      <w:bookmarkStart w:id="3462" w:name="_Toc489521122"/>
      <w:bookmarkStart w:id="3463" w:name="_Toc489521400"/>
      <w:bookmarkStart w:id="3464" w:name="_Toc489521678"/>
      <w:bookmarkStart w:id="3465" w:name="_Toc489947107"/>
      <w:bookmarkStart w:id="3466" w:name="_Toc489947439"/>
      <w:bookmarkStart w:id="3467" w:name="_Toc489947769"/>
      <w:bookmarkStart w:id="3468" w:name="_Toc489948099"/>
      <w:bookmarkStart w:id="3469" w:name="_Toc489948429"/>
      <w:bookmarkStart w:id="3470" w:name="_Toc489948759"/>
      <w:bookmarkStart w:id="3471" w:name="_Toc489949089"/>
      <w:bookmarkStart w:id="3472" w:name="_Toc489949419"/>
      <w:bookmarkStart w:id="3473" w:name="_Toc489949749"/>
      <w:bookmarkStart w:id="3474" w:name="_Toc489950079"/>
      <w:bookmarkStart w:id="3475" w:name="_Toc489952048"/>
      <w:bookmarkStart w:id="3476" w:name="_Toc489956049"/>
      <w:bookmarkStart w:id="3477" w:name="_Toc489956381"/>
      <w:bookmarkStart w:id="3478" w:name="_Toc489956713"/>
      <w:bookmarkStart w:id="3479" w:name="_Toc489957045"/>
      <w:bookmarkStart w:id="3480" w:name="_Toc489957377"/>
      <w:bookmarkStart w:id="3481" w:name="_Toc489960025"/>
      <w:bookmarkStart w:id="3482" w:name="_Toc489960454"/>
      <w:bookmarkStart w:id="3483" w:name="_Toc489960786"/>
      <w:bookmarkStart w:id="3484" w:name="_Toc489961118"/>
      <w:bookmarkStart w:id="3485" w:name="_Toc489961450"/>
      <w:bookmarkStart w:id="3486" w:name="_Toc489961782"/>
      <w:bookmarkStart w:id="3487" w:name="_Toc489962114"/>
      <w:bookmarkStart w:id="3488" w:name="_Toc489965013"/>
      <w:bookmarkStart w:id="3489" w:name="_Toc489966514"/>
      <w:bookmarkStart w:id="3490" w:name="_Toc489966798"/>
      <w:bookmarkStart w:id="3491" w:name="_Toc489967262"/>
      <w:bookmarkStart w:id="3492" w:name="_Toc489967547"/>
      <w:bookmarkStart w:id="3493" w:name="_Toc489968857"/>
      <w:bookmarkStart w:id="3494" w:name="_Toc488680098"/>
      <w:bookmarkStart w:id="3495" w:name="_Toc489517356"/>
      <w:bookmarkStart w:id="3496" w:name="_Toc489517621"/>
      <w:bookmarkStart w:id="3497" w:name="_Toc489517886"/>
      <w:bookmarkStart w:id="3498" w:name="_Toc489518151"/>
      <w:bookmarkStart w:id="3499" w:name="_Toc489518414"/>
      <w:bookmarkStart w:id="3500" w:name="_Toc489518684"/>
      <w:bookmarkStart w:id="3501" w:name="_Toc489518954"/>
      <w:bookmarkStart w:id="3502" w:name="_Toc489519224"/>
      <w:bookmarkStart w:id="3503" w:name="_Toc489519486"/>
      <w:bookmarkStart w:id="3504" w:name="_Toc489519756"/>
      <w:bookmarkStart w:id="3505" w:name="_Toc489520026"/>
      <w:bookmarkStart w:id="3506" w:name="_Toc489520296"/>
      <w:bookmarkStart w:id="3507" w:name="_Toc489520566"/>
      <w:bookmarkStart w:id="3508" w:name="_Toc489520845"/>
      <w:bookmarkStart w:id="3509" w:name="_Toc489521123"/>
      <w:bookmarkStart w:id="3510" w:name="_Toc489521401"/>
      <w:bookmarkStart w:id="3511" w:name="_Toc489521679"/>
      <w:bookmarkStart w:id="3512" w:name="_Toc489947108"/>
      <w:bookmarkStart w:id="3513" w:name="_Toc489947440"/>
      <w:bookmarkStart w:id="3514" w:name="_Toc489947770"/>
      <w:bookmarkStart w:id="3515" w:name="_Toc489948100"/>
      <w:bookmarkStart w:id="3516" w:name="_Toc489948430"/>
      <w:bookmarkStart w:id="3517" w:name="_Toc489948760"/>
      <w:bookmarkStart w:id="3518" w:name="_Toc489949090"/>
      <w:bookmarkStart w:id="3519" w:name="_Toc489949420"/>
      <w:bookmarkStart w:id="3520" w:name="_Toc489949750"/>
      <w:bookmarkStart w:id="3521" w:name="_Toc489950080"/>
      <w:bookmarkStart w:id="3522" w:name="_Toc489952049"/>
      <w:bookmarkStart w:id="3523" w:name="_Toc489956050"/>
      <w:bookmarkStart w:id="3524" w:name="_Toc489956382"/>
      <w:bookmarkStart w:id="3525" w:name="_Toc489956714"/>
      <w:bookmarkStart w:id="3526" w:name="_Toc489957046"/>
      <w:bookmarkStart w:id="3527" w:name="_Toc489957378"/>
      <w:bookmarkStart w:id="3528" w:name="_Toc489960026"/>
      <w:bookmarkStart w:id="3529" w:name="_Toc489960455"/>
      <w:bookmarkStart w:id="3530" w:name="_Toc489960787"/>
      <w:bookmarkStart w:id="3531" w:name="_Toc489961119"/>
      <w:bookmarkStart w:id="3532" w:name="_Toc489961451"/>
      <w:bookmarkStart w:id="3533" w:name="_Toc489961783"/>
      <w:bookmarkStart w:id="3534" w:name="_Toc489962115"/>
      <w:bookmarkStart w:id="3535" w:name="_Toc489965014"/>
      <w:bookmarkStart w:id="3536" w:name="_Toc489966515"/>
      <w:bookmarkStart w:id="3537" w:name="_Toc489966799"/>
      <w:bookmarkStart w:id="3538" w:name="_Toc489967263"/>
      <w:bookmarkStart w:id="3539" w:name="_Toc489967548"/>
      <w:bookmarkStart w:id="3540" w:name="_Toc489968858"/>
      <w:bookmarkStart w:id="3541" w:name="_Toc488680099"/>
      <w:bookmarkStart w:id="3542" w:name="_Toc489517357"/>
      <w:bookmarkStart w:id="3543" w:name="_Toc489517622"/>
      <w:bookmarkStart w:id="3544" w:name="_Toc489517887"/>
      <w:bookmarkStart w:id="3545" w:name="_Toc489518152"/>
      <w:bookmarkStart w:id="3546" w:name="_Toc489518415"/>
      <w:bookmarkStart w:id="3547" w:name="_Toc489518685"/>
      <w:bookmarkStart w:id="3548" w:name="_Toc489518955"/>
      <w:bookmarkStart w:id="3549" w:name="_Toc489519225"/>
      <w:bookmarkStart w:id="3550" w:name="_Toc489519487"/>
      <w:bookmarkStart w:id="3551" w:name="_Toc489519757"/>
      <w:bookmarkStart w:id="3552" w:name="_Toc489520027"/>
      <w:bookmarkStart w:id="3553" w:name="_Toc489520297"/>
      <w:bookmarkStart w:id="3554" w:name="_Toc489520567"/>
      <w:bookmarkStart w:id="3555" w:name="_Toc489520846"/>
      <w:bookmarkStart w:id="3556" w:name="_Toc489521124"/>
      <w:bookmarkStart w:id="3557" w:name="_Toc489521402"/>
      <w:bookmarkStart w:id="3558" w:name="_Toc489521680"/>
      <w:bookmarkStart w:id="3559" w:name="_Toc489947109"/>
      <w:bookmarkStart w:id="3560" w:name="_Toc489947441"/>
      <w:bookmarkStart w:id="3561" w:name="_Toc489947771"/>
      <w:bookmarkStart w:id="3562" w:name="_Toc489948101"/>
      <w:bookmarkStart w:id="3563" w:name="_Toc489948431"/>
      <w:bookmarkStart w:id="3564" w:name="_Toc489948761"/>
      <w:bookmarkStart w:id="3565" w:name="_Toc489949091"/>
      <w:bookmarkStart w:id="3566" w:name="_Toc489949421"/>
      <w:bookmarkStart w:id="3567" w:name="_Toc489949751"/>
      <w:bookmarkStart w:id="3568" w:name="_Toc489950081"/>
      <w:bookmarkStart w:id="3569" w:name="_Toc489952050"/>
      <w:bookmarkStart w:id="3570" w:name="_Toc489956051"/>
      <w:bookmarkStart w:id="3571" w:name="_Toc489956383"/>
      <w:bookmarkStart w:id="3572" w:name="_Toc489956715"/>
      <w:bookmarkStart w:id="3573" w:name="_Toc489957047"/>
      <w:bookmarkStart w:id="3574" w:name="_Toc489957379"/>
      <w:bookmarkStart w:id="3575" w:name="_Toc489960027"/>
      <w:bookmarkStart w:id="3576" w:name="_Toc489960456"/>
      <w:bookmarkStart w:id="3577" w:name="_Toc489960788"/>
      <w:bookmarkStart w:id="3578" w:name="_Toc489961120"/>
      <w:bookmarkStart w:id="3579" w:name="_Toc489961452"/>
      <w:bookmarkStart w:id="3580" w:name="_Toc489961784"/>
      <w:bookmarkStart w:id="3581" w:name="_Toc489962116"/>
      <w:bookmarkStart w:id="3582" w:name="_Toc489965015"/>
      <w:bookmarkStart w:id="3583" w:name="_Toc489966516"/>
      <w:bookmarkStart w:id="3584" w:name="_Toc489966800"/>
      <w:bookmarkStart w:id="3585" w:name="_Toc489967264"/>
      <w:bookmarkStart w:id="3586" w:name="_Toc489967549"/>
      <w:bookmarkStart w:id="3587" w:name="_Toc489968859"/>
      <w:bookmarkStart w:id="3588" w:name="_Toc488680100"/>
      <w:bookmarkStart w:id="3589" w:name="_Toc489517358"/>
      <w:bookmarkStart w:id="3590" w:name="_Toc489517623"/>
      <w:bookmarkStart w:id="3591" w:name="_Toc489517888"/>
      <w:bookmarkStart w:id="3592" w:name="_Toc489518153"/>
      <w:bookmarkStart w:id="3593" w:name="_Toc489518416"/>
      <w:bookmarkStart w:id="3594" w:name="_Toc489518686"/>
      <w:bookmarkStart w:id="3595" w:name="_Toc489518956"/>
      <w:bookmarkStart w:id="3596" w:name="_Toc489519226"/>
      <w:bookmarkStart w:id="3597" w:name="_Toc489519488"/>
      <w:bookmarkStart w:id="3598" w:name="_Toc489519758"/>
      <w:bookmarkStart w:id="3599" w:name="_Toc489520028"/>
      <w:bookmarkStart w:id="3600" w:name="_Toc489520298"/>
      <w:bookmarkStart w:id="3601" w:name="_Toc489520568"/>
      <w:bookmarkStart w:id="3602" w:name="_Toc489520847"/>
      <w:bookmarkStart w:id="3603" w:name="_Toc489521125"/>
      <w:bookmarkStart w:id="3604" w:name="_Toc489521403"/>
      <w:bookmarkStart w:id="3605" w:name="_Toc489521681"/>
      <w:bookmarkStart w:id="3606" w:name="_Toc489947110"/>
      <w:bookmarkStart w:id="3607" w:name="_Toc489947442"/>
      <w:bookmarkStart w:id="3608" w:name="_Toc489947772"/>
      <w:bookmarkStart w:id="3609" w:name="_Toc489948102"/>
      <w:bookmarkStart w:id="3610" w:name="_Toc489948432"/>
      <w:bookmarkStart w:id="3611" w:name="_Toc489948762"/>
      <w:bookmarkStart w:id="3612" w:name="_Toc489949092"/>
      <w:bookmarkStart w:id="3613" w:name="_Toc489949422"/>
      <w:bookmarkStart w:id="3614" w:name="_Toc489949752"/>
      <w:bookmarkStart w:id="3615" w:name="_Toc489950082"/>
      <w:bookmarkStart w:id="3616" w:name="_Toc489952051"/>
      <w:bookmarkStart w:id="3617" w:name="_Toc489956052"/>
      <w:bookmarkStart w:id="3618" w:name="_Toc489956384"/>
      <w:bookmarkStart w:id="3619" w:name="_Toc489956716"/>
      <w:bookmarkStart w:id="3620" w:name="_Toc489957048"/>
      <w:bookmarkStart w:id="3621" w:name="_Toc489957380"/>
      <w:bookmarkStart w:id="3622" w:name="_Toc489960028"/>
      <w:bookmarkStart w:id="3623" w:name="_Toc489960457"/>
      <w:bookmarkStart w:id="3624" w:name="_Toc489960789"/>
      <w:bookmarkStart w:id="3625" w:name="_Toc489961121"/>
      <w:bookmarkStart w:id="3626" w:name="_Toc489961453"/>
      <w:bookmarkStart w:id="3627" w:name="_Toc489961785"/>
      <w:bookmarkStart w:id="3628" w:name="_Toc489962117"/>
      <w:bookmarkStart w:id="3629" w:name="_Toc489965016"/>
      <w:bookmarkStart w:id="3630" w:name="_Toc489966517"/>
      <w:bookmarkStart w:id="3631" w:name="_Toc489966801"/>
      <w:bookmarkStart w:id="3632" w:name="_Toc489967265"/>
      <w:bookmarkStart w:id="3633" w:name="_Toc489967550"/>
      <w:bookmarkStart w:id="3634" w:name="_Toc489968860"/>
      <w:bookmarkStart w:id="3635" w:name="_Toc488680101"/>
      <w:bookmarkStart w:id="3636" w:name="_Toc489517359"/>
      <w:bookmarkStart w:id="3637" w:name="_Toc489517624"/>
      <w:bookmarkStart w:id="3638" w:name="_Toc489517889"/>
      <w:bookmarkStart w:id="3639" w:name="_Toc489518154"/>
      <w:bookmarkStart w:id="3640" w:name="_Toc489518417"/>
      <w:bookmarkStart w:id="3641" w:name="_Toc489518687"/>
      <w:bookmarkStart w:id="3642" w:name="_Toc489518957"/>
      <w:bookmarkStart w:id="3643" w:name="_Toc489519227"/>
      <w:bookmarkStart w:id="3644" w:name="_Toc489519489"/>
      <w:bookmarkStart w:id="3645" w:name="_Toc489519759"/>
      <w:bookmarkStart w:id="3646" w:name="_Toc489520029"/>
      <w:bookmarkStart w:id="3647" w:name="_Toc489520299"/>
      <w:bookmarkStart w:id="3648" w:name="_Toc489520569"/>
      <w:bookmarkStart w:id="3649" w:name="_Toc489520848"/>
      <w:bookmarkStart w:id="3650" w:name="_Toc489521126"/>
      <w:bookmarkStart w:id="3651" w:name="_Toc489521404"/>
      <w:bookmarkStart w:id="3652" w:name="_Toc489521682"/>
      <w:bookmarkStart w:id="3653" w:name="_Toc489947111"/>
      <w:bookmarkStart w:id="3654" w:name="_Toc489947443"/>
      <w:bookmarkStart w:id="3655" w:name="_Toc489947773"/>
      <w:bookmarkStart w:id="3656" w:name="_Toc489948103"/>
      <w:bookmarkStart w:id="3657" w:name="_Toc489948433"/>
      <w:bookmarkStart w:id="3658" w:name="_Toc489948763"/>
      <w:bookmarkStart w:id="3659" w:name="_Toc489949093"/>
      <w:bookmarkStart w:id="3660" w:name="_Toc489949423"/>
      <w:bookmarkStart w:id="3661" w:name="_Toc489949753"/>
      <w:bookmarkStart w:id="3662" w:name="_Toc489950083"/>
      <w:bookmarkStart w:id="3663" w:name="_Toc489952052"/>
      <w:bookmarkStart w:id="3664" w:name="_Toc489956053"/>
      <w:bookmarkStart w:id="3665" w:name="_Toc489956385"/>
      <w:bookmarkStart w:id="3666" w:name="_Toc489956717"/>
      <w:bookmarkStart w:id="3667" w:name="_Toc489957049"/>
      <w:bookmarkStart w:id="3668" w:name="_Toc489957381"/>
      <w:bookmarkStart w:id="3669" w:name="_Toc489960029"/>
      <w:bookmarkStart w:id="3670" w:name="_Toc489960458"/>
      <w:bookmarkStart w:id="3671" w:name="_Toc489960790"/>
      <w:bookmarkStart w:id="3672" w:name="_Toc489961122"/>
      <w:bookmarkStart w:id="3673" w:name="_Toc489961454"/>
      <w:bookmarkStart w:id="3674" w:name="_Toc489961786"/>
      <w:bookmarkStart w:id="3675" w:name="_Toc489962118"/>
      <w:bookmarkStart w:id="3676" w:name="_Toc489965017"/>
      <w:bookmarkStart w:id="3677" w:name="_Toc489966518"/>
      <w:bookmarkStart w:id="3678" w:name="_Toc489966802"/>
      <w:bookmarkStart w:id="3679" w:name="_Toc489967266"/>
      <w:bookmarkStart w:id="3680" w:name="_Toc489967551"/>
      <w:bookmarkStart w:id="3681" w:name="_Toc489968861"/>
      <w:bookmarkStart w:id="3682" w:name="_Toc488680102"/>
      <w:bookmarkStart w:id="3683" w:name="_Toc489517360"/>
      <w:bookmarkStart w:id="3684" w:name="_Toc489517625"/>
      <w:bookmarkStart w:id="3685" w:name="_Toc489517890"/>
      <w:bookmarkStart w:id="3686" w:name="_Toc489518155"/>
      <w:bookmarkStart w:id="3687" w:name="_Toc489518418"/>
      <w:bookmarkStart w:id="3688" w:name="_Toc489518688"/>
      <w:bookmarkStart w:id="3689" w:name="_Toc489518958"/>
      <w:bookmarkStart w:id="3690" w:name="_Toc489519228"/>
      <w:bookmarkStart w:id="3691" w:name="_Toc489519490"/>
      <w:bookmarkStart w:id="3692" w:name="_Toc489519760"/>
      <w:bookmarkStart w:id="3693" w:name="_Toc489520030"/>
      <w:bookmarkStart w:id="3694" w:name="_Toc489520300"/>
      <w:bookmarkStart w:id="3695" w:name="_Toc489520570"/>
      <w:bookmarkStart w:id="3696" w:name="_Toc489520849"/>
      <w:bookmarkStart w:id="3697" w:name="_Toc489521127"/>
      <w:bookmarkStart w:id="3698" w:name="_Toc489521405"/>
      <w:bookmarkStart w:id="3699" w:name="_Toc489521683"/>
      <w:bookmarkStart w:id="3700" w:name="_Toc489947112"/>
      <w:bookmarkStart w:id="3701" w:name="_Toc489947444"/>
      <w:bookmarkStart w:id="3702" w:name="_Toc489947774"/>
      <w:bookmarkStart w:id="3703" w:name="_Toc489948104"/>
      <w:bookmarkStart w:id="3704" w:name="_Toc489948434"/>
      <w:bookmarkStart w:id="3705" w:name="_Toc489948764"/>
      <w:bookmarkStart w:id="3706" w:name="_Toc489949094"/>
      <w:bookmarkStart w:id="3707" w:name="_Toc489949424"/>
      <w:bookmarkStart w:id="3708" w:name="_Toc489949754"/>
      <w:bookmarkStart w:id="3709" w:name="_Toc489950084"/>
      <w:bookmarkStart w:id="3710" w:name="_Toc489952053"/>
      <w:bookmarkStart w:id="3711" w:name="_Toc489956054"/>
      <w:bookmarkStart w:id="3712" w:name="_Toc489956386"/>
      <w:bookmarkStart w:id="3713" w:name="_Toc489956718"/>
      <w:bookmarkStart w:id="3714" w:name="_Toc489957050"/>
      <w:bookmarkStart w:id="3715" w:name="_Toc489957382"/>
      <w:bookmarkStart w:id="3716" w:name="_Toc489960030"/>
      <w:bookmarkStart w:id="3717" w:name="_Toc489960459"/>
      <w:bookmarkStart w:id="3718" w:name="_Toc489960791"/>
      <w:bookmarkStart w:id="3719" w:name="_Toc489961123"/>
      <w:bookmarkStart w:id="3720" w:name="_Toc489961455"/>
      <w:bookmarkStart w:id="3721" w:name="_Toc489961787"/>
      <w:bookmarkStart w:id="3722" w:name="_Toc489962119"/>
      <w:bookmarkStart w:id="3723" w:name="_Toc489965018"/>
      <w:bookmarkStart w:id="3724" w:name="_Toc489966519"/>
      <w:bookmarkStart w:id="3725" w:name="_Toc489966803"/>
      <w:bookmarkStart w:id="3726" w:name="_Toc489967267"/>
      <w:bookmarkStart w:id="3727" w:name="_Toc489967552"/>
      <w:bookmarkStart w:id="3728" w:name="_Toc489968862"/>
      <w:bookmarkStart w:id="3729" w:name="_Toc488680103"/>
      <w:bookmarkStart w:id="3730" w:name="_Toc489517361"/>
      <w:bookmarkStart w:id="3731" w:name="_Toc489517626"/>
      <w:bookmarkStart w:id="3732" w:name="_Toc489517891"/>
      <w:bookmarkStart w:id="3733" w:name="_Toc489518156"/>
      <w:bookmarkStart w:id="3734" w:name="_Toc489518419"/>
      <w:bookmarkStart w:id="3735" w:name="_Toc489518689"/>
      <w:bookmarkStart w:id="3736" w:name="_Toc489518959"/>
      <w:bookmarkStart w:id="3737" w:name="_Toc489519229"/>
      <w:bookmarkStart w:id="3738" w:name="_Toc489519491"/>
      <w:bookmarkStart w:id="3739" w:name="_Toc489519761"/>
      <w:bookmarkStart w:id="3740" w:name="_Toc489520031"/>
      <w:bookmarkStart w:id="3741" w:name="_Toc489520301"/>
      <w:bookmarkStart w:id="3742" w:name="_Toc489520571"/>
      <w:bookmarkStart w:id="3743" w:name="_Toc489520850"/>
      <w:bookmarkStart w:id="3744" w:name="_Toc489521128"/>
      <w:bookmarkStart w:id="3745" w:name="_Toc489521406"/>
      <w:bookmarkStart w:id="3746" w:name="_Toc489521684"/>
      <w:bookmarkStart w:id="3747" w:name="_Toc489947113"/>
      <w:bookmarkStart w:id="3748" w:name="_Toc489947445"/>
      <w:bookmarkStart w:id="3749" w:name="_Toc489947775"/>
      <w:bookmarkStart w:id="3750" w:name="_Toc489948105"/>
      <w:bookmarkStart w:id="3751" w:name="_Toc489948435"/>
      <w:bookmarkStart w:id="3752" w:name="_Toc489948765"/>
      <w:bookmarkStart w:id="3753" w:name="_Toc489949095"/>
      <w:bookmarkStart w:id="3754" w:name="_Toc489949425"/>
      <w:bookmarkStart w:id="3755" w:name="_Toc489949755"/>
      <w:bookmarkStart w:id="3756" w:name="_Toc489950085"/>
      <w:bookmarkStart w:id="3757" w:name="_Toc489952054"/>
      <w:bookmarkStart w:id="3758" w:name="_Toc489956055"/>
      <w:bookmarkStart w:id="3759" w:name="_Toc489956387"/>
      <w:bookmarkStart w:id="3760" w:name="_Toc489956719"/>
      <w:bookmarkStart w:id="3761" w:name="_Toc489957051"/>
      <w:bookmarkStart w:id="3762" w:name="_Toc489957383"/>
      <w:bookmarkStart w:id="3763" w:name="_Toc489960031"/>
      <w:bookmarkStart w:id="3764" w:name="_Toc489960460"/>
      <w:bookmarkStart w:id="3765" w:name="_Toc489960792"/>
      <w:bookmarkStart w:id="3766" w:name="_Toc489961124"/>
      <w:bookmarkStart w:id="3767" w:name="_Toc489961456"/>
      <w:bookmarkStart w:id="3768" w:name="_Toc489961788"/>
      <w:bookmarkStart w:id="3769" w:name="_Toc489962120"/>
      <w:bookmarkStart w:id="3770" w:name="_Toc489965019"/>
      <w:bookmarkStart w:id="3771" w:name="_Toc489966520"/>
      <w:bookmarkStart w:id="3772" w:name="_Toc489966804"/>
      <w:bookmarkStart w:id="3773" w:name="_Toc489967268"/>
      <w:bookmarkStart w:id="3774" w:name="_Toc489967553"/>
      <w:bookmarkStart w:id="3775" w:name="_Toc489968863"/>
      <w:bookmarkStart w:id="3776" w:name="_Toc488680104"/>
      <w:bookmarkStart w:id="3777" w:name="_Toc489517362"/>
      <w:bookmarkStart w:id="3778" w:name="_Toc489517627"/>
      <w:bookmarkStart w:id="3779" w:name="_Toc489517892"/>
      <w:bookmarkStart w:id="3780" w:name="_Toc489518157"/>
      <w:bookmarkStart w:id="3781" w:name="_Toc489518420"/>
      <w:bookmarkStart w:id="3782" w:name="_Toc489518690"/>
      <w:bookmarkStart w:id="3783" w:name="_Toc489518960"/>
      <w:bookmarkStart w:id="3784" w:name="_Toc489519230"/>
      <w:bookmarkStart w:id="3785" w:name="_Toc489519492"/>
      <w:bookmarkStart w:id="3786" w:name="_Toc489519762"/>
      <w:bookmarkStart w:id="3787" w:name="_Toc489520032"/>
      <w:bookmarkStart w:id="3788" w:name="_Toc489520302"/>
      <w:bookmarkStart w:id="3789" w:name="_Toc489520572"/>
      <w:bookmarkStart w:id="3790" w:name="_Toc489520851"/>
      <w:bookmarkStart w:id="3791" w:name="_Toc489521129"/>
      <w:bookmarkStart w:id="3792" w:name="_Toc489521407"/>
      <w:bookmarkStart w:id="3793" w:name="_Toc489521685"/>
      <w:bookmarkStart w:id="3794" w:name="_Toc489947114"/>
      <w:bookmarkStart w:id="3795" w:name="_Toc489947446"/>
      <w:bookmarkStart w:id="3796" w:name="_Toc489947776"/>
      <w:bookmarkStart w:id="3797" w:name="_Toc489948106"/>
      <w:bookmarkStart w:id="3798" w:name="_Toc489948436"/>
      <w:bookmarkStart w:id="3799" w:name="_Toc489948766"/>
      <w:bookmarkStart w:id="3800" w:name="_Toc489949096"/>
      <w:bookmarkStart w:id="3801" w:name="_Toc489949426"/>
      <w:bookmarkStart w:id="3802" w:name="_Toc489949756"/>
      <w:bookmarkStart w:id="3803" w:name="_Toc489950086"/>
      <w:bookmarkStart w:id="3804" w:name="_Toc489952055"/>
      <w:bookmarkStart w:id="3805" w:name="_Toc489956056"/>
      <w:bookmarkStart w:id="3806" w:name="_Toc489956388"/>
      <w:bookmarkStart w:id="3807" w:name="_Toc489956720"/>
      <w:bookmarkStart w:id="3808" w:name="_Toc489957052"/>
      <w:bookmarkStart w:id="3809" w:name="_Toc489957384"/>
      <w:bookmarkStart w:id="3810" w:name="_Toc489960032"/>
      <w:bookmarkStart w:id="3811" w:name="_Toc489960461"/>
      <w:bookmarkStart w:id="3812" w:name="_Toc489960793"/>
      <w:bookmarkStart w:id="3813" w:name="_Toc489961125"/>
      <w:bookmarkStart w:id="3814" w:name="_Toc489961457"/>
      <w:bookmarkStart w:id="3815" w:name="_Toc489961789"/>
      <w:bookmarkStart w:id="3816" w:name="_Toc489962121"/>
      <w:bookmarkStart w:id="3817" w:name="_Toc489965020"/>
      <w:bookmarkStart w:id="3818" w:name="_Toc489966521"/>
      <w:bookmarkStart w:id="3819" w:name="_Toc489966805"/>
      <w:bookmarkStart w:id="3820" w:name="_Toc489967269"/>
      <w:bookmarkStart w:id="3821" w:name="_Toc489967554"/>
      <w:bookmarkStart w:id="3822" w:name="_Toc489968864"/>
      <w:bookmarkStart w:id="3823" w:name="_Toc488680105"/>
      <w:bookmarkStart w:id="3824" w:name="_Toc489517363"/>
      <w:bookmarkStart w:id="3825" w:name="_Toc489517628"/>
      <w:bookmarkStart w:id="3826" w:name="_Toc489517893"/>
      <w:bookmarkStart w:id="3827" w:name="_Toc489518158"/>
      <w:bookmarkStart w:id="3828" w:name="_Toc489518421"/>
      <w:bookmarkStart w:id="3829" w:name="_Toc489518691"/>
      <w:bookmarkStart w:id="3830" w:name="_Toc489518961"/>
      <w:bookmarkStart w:id="3831" w:name="_Toc489519231"/>
      <w:bookmarkStart w:id="3832" w:name="_Toc489519493"/>
      <w:bookmarkStart w:id="3833" w:name="_Toc489519763"/>
      <w:bookmarkStart w:id="3834" w:name="_Toc489520033"/>
      <w:bookmarkStart w:id="3835" w:name="_Toc489520303"/>
      <w:bookmarkStart w:id="3836" w:name="_Toc489520573"/>
      <w:bookmarkStart w:id="3837" w:name="_Toc489520852"/>
      <w:bookmarkStart w:id="3838" w:name="_Toc489521130"/>
      <w:bookmarkStart w:id="3839" w:name="_Toc489521408"/>
      <w:bookmarkStart w:id="3840" w:name="_Toc489521686"/>
      <w:bookmarkStart w:id="3841" w:name="_Toc489947115"/>
      <w:bookmarkStart w:id="3842" w:name="_Toc489947447"/>
      <w:bookmarkStart w:id="3843" w:name="_Toc489947777"/>
      <w:bookmarkStart w:id="3844" w:name="_Toc489948107"/>
      <w:bookmarkStart w:id="3845" w:name="_Toc489948437"/>
      <w:bookmarkStart w:id="3846" w:name="_Toc489948767"/>
      <w:bookmarkStart w:id="3847" w:name="_Toc489949097"/>
      <w:bookmarkStart w:id="3848" w:name="_Toc489949427"/>
      <w:bookmarkStart w:id="3849" w:name="_Toc489949757"/>
      <w:bookmarkStart w:id="3850" w:name="_Toc489950087"/>
      <w:bookmarkStart w:id="3851" w:name="_Toc489952056"/>
      <w:bookmarkStart w:id="3852" w:name="_Toc489956057"/>
      <w:bookmarkStart w:id="3853" w:name="_Toc489956389"/>
      <w:bookmarkStart w:id="3854" w:name="_Toc489956721"/>
      <w:bookmarkStart w:id="3855" w:name="_Toc489957053"/>
      <w:bookmarkStart w:id="3856" w:name="_Toc489957385"/>
      <w:bookmarkStart w:id="3857" w:name="_Toc489960033"/>
      <w:bookmarkStart w:id="3858" w:name="_Toc489960462"/>
      <w:bookmarkStart w:id="3859" w:name="_Toc489960794"/>
      <w:bookmarkStart w:id="3860" w:name="_Toc489961126"/>
      <w:bookmarkStart w:id="3861" w:name="_Toc489961458"/>
      <w:bookmarkStart w:id="3862" w:name="_Toc489961790"/>
      <w:bookmarkStart w:id="3863" w:name="_Toc489962122"/>
      <w:bookmarkStart w:id="3864" w:name="_Toc489965021"/>
      <w:bookmarkStart w:id="3865" w:name="_Toc489966522"/>
      <w:bookmarkStart w:id="3866" w:name="_Toc489966806"/>
      <w:bookmarkStart w:id="3867" w:name="_Toc489967270"/>
      <w:bookmarkStart w:id="3868" w:name="_Toc489967555"/>
      <w:bookmarkStart w:id="3869" w:name="_Toc489968865"/>
      <w:bookmarkStart w:id="3870" w:name="_Toc488680106"/>
      <w:bookmarkStart w:id="3871" w:name="_Toc489517364"/>
      <w:bookmarkStart w:id="3872" w:name="_Toc489517629"/>
      <w:bookmarkStart w:id="3873" w:name="_Toc489517894"/>
      <w:bookmarkStart w:id="3874" w:name="_Toc489518159"/>
      <w:bookmarkStart w:id="3875" w:name="_Toc489518422"/>
      <w:bookmarkStart w:id="3876" w:name="_Toc489518692"/>
      <w:bookmarkStart w:id="3877" w:name="_Toc489518962"/>
      <w:bookmarkStart w:id="3878" w:name="_Toc489519232"/>
      <w:bookmarkStart w:id="3879" w:name="_Toc489519494"/>
      <w:bookmarkStart w:id="3880" w:name="_Toc489519764"/>
      <w:bookmarkStart w:id="3881" w:name="_Toc489520034"/>
      <w:bookmarkStart w:id="3882" w:name="_Toc489520304"/>
      <w:bookmarkStart w:id="3883" w:name="_Toc489520574"/>
      <w:bookmarkStart w:id="3884" w:name="_Toc489520853"/>
      <w:bookmarkStart w:id="3885" w:name="_Toc489521131"/>
      <w:bookmarkStart w:id="3886" w:name="_Toc489521409"/>
      <w:bookmarkStart w:id="3887" w:name="_Toc489521687"/>
      <w:bookmarkStart w:id="3888" w:name="_Toc489947116"/>
      <w:bookmarkStart w:id="3889" w:name="_Toc489947448"/>
      <w:bookmarkStart w:id="3890" w:name="_Toc489947778"/>
      <w:bookmarkStart w:id="3891" w:name="_Toc489948108"/>
      <w:bookmarkStart w:id="3892" w:name="_Toc489948438"/>
      <w:bookmarkStart w:id="3893" w:name="_Toc489948768"/>
      <w:bookmarkStart w:id="3894" w:name="_Toc489949098"/>
      <w:bookmarkStart w:id="3895" w:name="_Toc489949428"/>
      <w:bookmarkStart w:id="3896" w:name="_Toc489949758"/>
      <w:bookmarkStart w:id="3897" w:name="_Toc489950088"/>
      <w:bookmarkStart w:id="3898" w:name="_Toc489952057"/>
      <w:bookmarkStart w:id="3899" w:name="_Toc489956058"/>
      <w:bookmarkStart w:id="3900" w:name="_Toc489956390"/>
      <w:bookmarkStart w:id="3901" w:name="_Toc489956722"/>
      <w:bookmarkStart w:id="3902" w:name="_Toc489957054"/>
      <w:bookmarkStart w:id="3903" w:name="_Toc489957386"/>
      <w:bookmarkStart w:id="3904" w:name="_Toc489960034"/>
      <w:bookmarkStart w:id="3905" w:name="_Toc489960463"/>
      <w:bookmarkStart w:id="3906" w:name="_Toc489960795"/>
      <w:bookmarkStart w:id="3907" w:name="_Toc489961127"/>
      <w:bookmarkStart w:id="3908" w:name="_Toc489961459"/>
      <w:bookmarkStart w:id="3909" w:name="_Toc489961791"/>
      <w:bookmarkStart w:id="3910" w:name="_Toc489962123"/>
      <w:bookmarkStart w:id="3911" w:name="_Toc489965022"/>
      <w:bookmarkStart w:id="3912" w:name="_Toc489966523"/>
      <w:bookmarkStart w:id="3913" w:name="_Toc489966807"/>
      <w:bookmarkStart w:id="3914" w:name="_Toc489967271"/>
      <w:bookmarkStart w:id="3915" w:name="_Toc489967556"/>
      <w:bookmarkStart w:id="3916" w:name="_Toc489968866"/>
      <w:bookmarkStart w:id="3917" w:name="_Toc491634050"/>
      <w:bookmarkEnd w:id="886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r w:rsidRPr="000D513B">
        <w:t>FEJEZET</w:t>
      </w:r>
      <w:bookmarkEnd w:id="3917"/>
      <w:r w:rsidRPr="000D513B">
        <w:t xml:space="preserve"> </w:t>
      </w:r>
    </w:p>
    <w:p w:rsidR="005F2DA2" w:rsidRPr="000D513B" w:rsidRDefault="001A6A9B" w:rsidP="00F243BD">
      <w:pPr>
        <w:pStyle w:val="Cmsor1"/>
        <w:tabs>
          <w:tab w:val="clear" w:pos="6946"/>
        </w:tabs>
        <w:spacing w:before="0"/>
        <w:ind w:right="0"/>
      </w:pPr>
      <w:bookmarkStart w:id="3918" w:name="_Toc491634051"/>
      <w:r w:rsidRPr="000D513B">
        <w:t>A kötelező szakmai konzultáció</w:t>
      </w:r>
      <w:bookmarkEnd w:id="3918"/>
    </w:p>
    <w:p w:rsidR="00994BA2" w:rsidRPr="000D513B" w:rsidRDefault="00994BA2" w:rsidP="00B718B1">
      <w:pPr>
        <w:pStyle w:val="Cmsor2"/>
      </w:pPr>
      <w:bookmarkStart w:id="3919" w:name="_Toc491634052"/>
      <w:r w:rsidRPr="000D513B">
        <w:t>A kötelező szakmai konzultáció esetei</w:t>
      </w:r>
      <w:bookmarkEnd w:id="3919"/>
    </w:p>
    <w:p w:rsidR="00541831" w:rsidRPr="000D513B" w:rsidRDefault="00541831" w:rsidP="00541831">
      <w:pPr>
        <w:pStyle w:val="bekezds1"/>
        <w:numPr>
          <w:ilvl w:val="0"/>
          <w:numId w:val="11"/>
        </w:numPr>
      </w:pPr>
      <w:r w:rsidRPr="000D513B">
        <w:t>(1) A szakmai konzultáció szóban történik.</w:t>
      </w:r>
    </w:p>
    <w:p w:rsidR="00541831" w:rsidRPr="000D513B" w:rsidRDefault="00541831" w:rsidP="000818A6">
      <w:pPr>
        <w:pStyle w:val="bekezds1"/>
        <w:numPr>
          <w:ilvl w:val="1"/>
          <w:numId w:val="56"/>
        </w:numPr>
      </w:pPr>
      <w:r w:rsidRPr="000D513B">
        <w:t xml:space="preserve">A szakmai konzultáció az önkormányzat hivatalos helyiségében vagy kérésre, a polgármester döntése </w:t>
      </w:r>
      <w:proofErr w:type="gramStart"/>
      <w:r w:rsidRPr="000D513B">
        <w:t>alapján</w:t>
      </w:r>
      <w:proofErr w:type="gramEnd"/>
      <w:r w:rsidRPr="000D513B">
        <w:t xml:space="preserve"> a helyszínen is lefolytatható.</w:t>
      </w:r>
    </w:p>
    <w:p w:rsidR="00541831" w:rsidRPr="000D513B" w:rsidRDefault="00541831" w:rsidP="000818A6">
      <w:pPr>
        <w:pStyle w:val="bekezds1"/>
        <w:numPr>
          <w:ilvl w:val="1"/>
          <w:numId w:val="56"/>
        </w:numPr>
      </w:pPr>
      <w:r w:rsidRPr="000D513B">
        <w:t>A szakmai konzultációról készített emlékeztetőt a részt vevők megkapják, és az önkormányzat nyilvántartásba veszi.</w:t>
      </w:r>
    </w:p>
    <w:p w:rsidR="001A6A9B" w:rsidRPr="000D513B" w:rsidRDefault="00D4168C" w:rsidP="001A6A9B">
      <w:pPr>
        <w:pStyle w:val="Cmsor2"/>
        <w:widowControl w:val="0"/>
        <w:numPr>
          <w:ilvl w:val="0"/>
          <w:numId w:val="4"/>
        </w:numPr>
        <w:suppressAutoHyphens/>
        <w:spacing w:before="240" w:after="0"/>
        <w:ind w:left="0" w:firstLine="0"/>
      </w:pPr>
      <w:r w:rsidRPr="000D513B">
        <w:rPr>
          <w:rStyle w:val="Jegyzethivatkozs"/>
        </w:rPr>
        <w:commentReference w:id="3920"/>
      </w:r>
      <w:bookmarkStart w:id="3921" w:name="_Toc491634059"/>
      <w:r w:rsidR="005F502D" w:rsidRPr="000D513B">
        <w:t>FEJEZET</w:t>
      </w:r>
      <w:bookmarkEnd w:id="3921"/>
      <w:r w:rsidR="005F502D" w:rsidRPr="000D513B">
        <w:t xml:space="preserve"> </w:t>
      </w:r>
    </w:p>
    <w:p w:rsidR="001A6A9B" w:rsidRPr="000D513B" w:rsidRDefault="005F502D" w:rsidP="001A6A9B">
      <w:pPr>
        <w:pStyle w:val="Cmsor1"/>
        <w:tabs>
          <w:tab w:val="clear" w:pos="6946"/>
        </w:tabs>
        <w:spacing w:before="0"/>
        <w:ind w:right="0"/>
      </w:pPr>
      <w:bookmarkStart w:id="3922" w:name="_Toc491634060"/>
      <w:r w:rsidRPr="000D513B">
        <w:t>A településképi bejelentési eljárás</w:t>
      </w:r>
      <w:bookmarkEnd w:id="3922"/>
    </w:p>
    <w:p w:rsidR="00CA50A3" w:rsidRPr="000D513B" w:rsidRDefault="0027031F" w:rsidP="00B718B1">
      <w:pPr>
        <w:pStyle w:val="Cmsor2"/>
      </w:pPr>
      <w:bookmarkStart w:id="3923" w:name="_Toc487548936"/>
      <w:bookmarkStart w:id="3924" w:name="_Toc487549413"/>
      <w:bookmarkStart w:id="3925" w:name="_Toc487549647"/>
      <w:bookmarkStart w:id="3926" w:name="_Toc487549756"/>
      <w:bookmarkStart w:id="3927" w:name="_Toc487550039"/>
      <w:bookmarkStart w:id="3928" w:name="_Toc487550099"/>
      <w:bookmarkStart w:id="3929" w:name="_Toc487550292"/>
      <w:bookmarkStart w:id="3930" w:name="_Toc487550351"/>
      <w:bookmarkStart w:id="3931" w:name="_Toc487638023"/>
      <w:bookmarkStart w:id="3932" w:name="_Toc487638141"/>
      <w:bookmarkStart w:id="3933" w:name="_Toc487638255"/>
      <w:bookmarkStart w:id="3934" w:name="_Toc487717113"/>
      <w:bookmarkStart w:id="3935" w:name="_Toc487719918"/>
      <w:bookmarkStart w:id="3936" w:name="_Toc487720606"/>
      <w:bookmarkStart w:id="3937" w:name="_Toc487798333"/>
      <w:bookmarkStart w:id="3938" w:name="_Toc487798459"/>
      <w:bookmarkStart w:id="3939" w:name="_Toc487798584"/>
      <w:bookmarkStart w:id="3940" w:name="_Toc487798709"/>
      <w:bookmarkStart w:id="3941" w:name="_Toc487798834"/>
      <w:bookmarkStart w:id="3942" w:name="_Toc487798959"/>
      <w:bookmarkStart w:id="3943" w:name="_Toc487799084"/>
      <w:bookmarkStart w:id="3944" w:name="_Toc487799209"/>
      <w:bookmarkStart w:id="3945" w:name="_Toc487799367"/>
      <w:bookmarkStart w:id="3946" w:name="_Toc487805754"/>
      <w:bookmarkStart w:id="3947" w:name="_Toc487806774"/>
      <w:bookmarkStart w:id="3948" w:name="_Toc487807061"/>
      <w:bookmarkStart w:id="3949" w:name="_Toc487807520"/>
      <w:bookmarkStart w:id="3950" w:name="_Toc488065043"/>
      <w:bookmarkStart w:id="3951" w:name="_Toc488066557"/>
      <w:bookmarkStart w:id="3952" w:name="_Toc488067372"/>
      <w:bookmarkStart w:id="3953" w:name="_Toc488067527"/>
      <w:bookmarkStart w:id="3954" w:name="_Toc488067682"/>
      <w:bookmarkStart w:id="3955" w:name="_Toc488067837"/>
      <w:bookmarkStart w:id="3956" w:name="_Toc488068496"/>
      <w:bookmarkStart w:id="3957" w:name="_Toc488068751"/>
      <w:bookmarkStart w:id="3958" w:name="_Toc488068907"/>
      <w:bookmarkStart w:id="3959" w:name="_Toc488069192"/>
      <w:bookmarkStart w:id="3960" w:name="_Toc488069428"/>
      <w:bookmarkStart w:id="3961" w:name="_Toc488071580"/>
      <w:bookmarkStart w:id="3962" w:name="_Toc488072142"/>
      <w:bookmarkStart w:id="3963" w:name="_Toc488158575"/>
      <w:bookmarkStart w:id="3964" w:name="_Toc488224125"/>
      <w:bookmarkStart w:id="3965" w:name="_Toc488224190"/>
      <w:bookmarkStart w:id="3966" w:name="_Toc488224250"/>
      <w:bookmarkStart w:id="3967" w:name="_Toc488224339"/>
      <w:bookmarkStart w:id="3968" w:name="_Toc488306148"/>
      <w:bookmarkStart w:id="3969" w:name="_Toc488308584"/>
      <w:bookmarkStart w:id="3970" w:name="_Toc488308742"/>
      <w:bookmarkStart w:id="3971" w:name="_Toc488330774"/>
      <w:bookmarkStart w:id="3972" w:name="_Toc488655837"/>
      <w:bookmarkStart w:id="3973" w:name="_Toc488661235"/>
      <w:bookmarkStart w:id="3974" w:name="_Toc488678639"/>
      <w:bookmarkStart w:id="3975" w:name="_Toc488679777"/>
      <w:bookmarkStart w:id="3976" w:name="_Toc488680114"/>
      <w:bookmarkStart w:id="3977" w:name="_Toc489517372"/>
      <w:bookmarkStart w:id="3978" w:name="_Toc489517637"/>
      <w:bookmarkStart w:id="3979" w:name="_Toc489517902"/>
      <w:bookmarkStart w:id="3980" w:name="_Toc489518167"/>
      <w:bookmarkStart w:id="3981" w:name="_Toc489518430"/>
      <w:bookmarkStart w:id="3982" w:name="_Toc489518700"/>
      <w:bookmarkStart w:id="3983" w:name="_Toc489518970"/>
      <w:bookmarkStart w:id="3984" w:name="_Toc489519240"/>
      <w:bookmarkStart w:id="3985" w:name="_Toc489519502"/>
      <w:bookmarkStart w:id="3986" w:name="_Toc489519772"/>
      <w:bookmarkStart w:id="3987" w:name="_Toc489520042"/>
      <w:bookmarkStart w:id="3988" w:name="_Toc489520312"/>
      <w:bookmarkStart w:id="3989" w:name="_Toc489520582"/>
      <w:bookmarkStart w:id="3990" w:name="_Toc489520861"/>
      <w:bookmarkStart w:id="3991" w:name="_Toc489521139"/>
      <w:bookmarkStart w:id="3992" w:name="_Toc489521417"/>
      <w:bookmarkStart w:id="3993" w:name="_Toc489521695"/>
      <w:bookmarkStart w:id="3994" w:name="_Toc489867264"/>
      <w:bookmarkStart w:id="3995" w:name="_Toc489947124"/>
      <w:bookmarkStart w:id="3996" w:name="_Toc489947456"/>
      <w:bookmarkStart w:id="3997" w:name="_Toc489947786"/>
      <w:bookmarkStart w:id="3998" w:name="_Toc489948116"/>
      <w:bookmarkStart w:id="3999" w:name="_Toc489948446"/>
      <w:bookmarkStart w:id="4000" w:name="_Toc489948776"/>
      <w:bookmarkStart w:id="4001" w:name="_Toc489949106"/>
      <w:bookmarkStart w:id="4002" w:name="_Toc489949436"/>
      <w:bookmarkStart w:id="4003" w:name="_Toc489949766"/>
      <w:bookmarkStart w:id="4004" w:name="_Toc489950096"/>
      <w:bookmarkStart w:id="4005" w:name="_Toc489952065"/>
      <w:bookmarkStart w:id="4006" w:name="_Toc489956066"/>
      <w:bookmarkStart w:id="4007" w:name="_Toc489956398"/>
      <w:bookmarkStart w:id="4008" w:name="_Toc489956730"/>
      <w:bookmarkStart w:id="4009" w:name="_Toc489957062"/>
      <w:bookmarkStart w:id="4010" w:name="_Toc489957394"/>
      <w:bookmarkStart w:id="4011" w:name="_Toc489960042"/>
      <w:bookmarkStart w:id="4012" w:name="_Toc489960471"/>
      <w:bookmarkStart w:id="4013" w:name="_Toc489960803"/>
      <w:bookmarkStart w:id="4014" w:name="_Toc489961135"/>
      <w:bookmarkStart w:id="4015" w:name="_Toc489961467"/>
      <w:bookmarkStart w:id="4016" w:name="_Toc489961799"/>
      <w:bookmarkStart w:id="4017" w:name="_Toc489962131"/>
      <w:bookmarkStart w:id="4018" w:name="_Toc489965030"/>
      <w:bookmarkStart w:id="4019" w:name="_Toc489966531"/>
      <w:bookmarkStart w:id="4020" w:name="_Toc489966815"/>
      <w:bookmarkStart w:id="4021" w:name="_Toc489967279"/>
      <w:bookmarkStart w:id="4022" w:name="_Toc489967564"/>
      <w:bookmarkStart w:id="4023" w:name="_Toc489968874"/>
      <w:bookmarkStart w:id="4024" w:name="_Toc487548938"/>
      <w:bookmarkStart w:id="4025" w:name="_Toc487549415"/>
      <w:bookmarkStart w:id="4026" w:name="_Toc487549649"/>
      <w:bookmarkStart w:id="4027" w:name="_Toc487549758"/>
      <w:bookmarkStart w:id="4028" w:name="_Toc487550041"/>
      <w:bookmarkStart w:id="4029" w:name="_Toc487550101"/>
      <w:bookmarkStart w:id="4030" w:name="_Toc487550202"/>
      <w:bookmarkStart w:id="4031" w:name="_Toc487550294"/>
      <w:bookmarkStart w:id="4032" w:name="_Toc487550353"/>
      <w:bookmarkStart w:id="4033" w:name="_Toc487638025"/>
      <w:bookmarkStart w:id="4034" w:name="_Toc487638143"/>
      <w:bookmarkStart w:id="4035" w:name="_Toc487638257"/>
      <w:bookmarkStart w:id="4036" w:name="_Toc487717115"/>
      <w:bookmarkStart w:id="4037" w:name="_Toc487719920"/>
      <w:bookmarkStart w:id="4038" w:name="_Toc487720608"/>
      <w:bookmarkStart w:id="4039" w:name="_Toc487798335"/>
      <w:bookmarkStart w:id="4040" w:name="_Toc487798461"/>
      <w:bookmarkStart w:id="4041" w:name="_Toc487798586"/>
      <w:bookmarkStart w:id="4042" w:name="_Toc487798711"/>
      <w:bookmarkStart w:id="4043" w:name="_Toc487798836"/>
      <w:bookmarkStart w:id="4044" w:name="_Toc487798961"/>
      <w:bookmarkStart w:id="4045" w:name="_Toc487799086"/>
      <w:bookmarkStart w:id="4046" w:name="_Toc487799211"/>
      <w:bookmarkStart w:id="4047" w:name="_Toc487799369"/>
      <w:bookmarkStart w:id="4048" w:name="_Toc487805756"/>
      <w:bookmarkStart w:id="4049" w:name="_Toc487806776"/>
      <w:bookmarkStart w:id="4050" w:name="_Toc487807063"/>
      <w:bookmarkStart w:id="4051" w:name="_Toc487807522"/>
      <w:bookmarkStart w:id="4052" w:name="_Toc488065045"/>
      <w:bookmarkStart w:id="4053" w:name="_Toc488066559"/>
      <w:bookmarkStart w:id="4054" w:name="_Toc488067374"/>
      <w:bookmarkStart w:id="4055" w:name="_Toc488067529"/>
      <w:bookmarkStart w:id="4056" w:name="_Toc488067684"/>
      <w:bookmarkStart w:id="4057" w:name="_Toc488067839"/>
      <w:bookmarkStart w:id="4058" w:name="_Toc488068498"/>
      <w:bookmarkStart w:id="4059" w:name="_Toc488068753"/>
      <w:bookmarkStart w:id="4060" w:name="_Toc488068909"/>
      <w:bookmarkStart w:id="4061" w:name="_Toc488069194"/>
      <w:bookmarkStart w:id="4062" w:name="_Toc488069430"/>
      <w:bookmarkStart w:id="4063" w:name="_Toc488071582"/>
      <w:bookmarkStart w:id="4064" w:name="_Toc488072144"/>
      <w:bookmarkStart w:id="4065" w:name="_Toc488158577"/>
      <w:bookmarkStart w:id="4066" w:name="_Toc488224341"/>
      <w:bookmarkStart w:id="4067" w:name="_Toc488306150"/>
      <w:bookmarkStart w:id="4068" w:name="_Toc488308586"/>
      <w:bookmarkStart w:id="4069" w:name="_Toc488308744"/>
      <w:bookmarkStart w:id="4070" w:name="_Toc488330776"/>
      <w:bookmarkStart w:id="4071" w:name="_Toc488661237"/>
      <w:bookmarkStart w:id="4072" w:name="_Toc488678641"/>
      <w:bookmarkStart w:id="4073" w:name="_Toc488679779"/>
      <w:bookmarkStart w:id="4074" w:name="_Toc488680116"/>
      <w:bookmarkStart w:id="4075" w:name="_Toc489517374"/>
      <w:bookmarkStart w:id="4076" w:name="_Toc489517639"/>
      <w:bookmarkStart w:id="4077" w:name="_Toc489517904"/>
      <w:bookmarkStart w:id="4078" w:name="_Toc489518169"/>
      <w:bookmarkStart w:id="4079" w:name="_Toc489518432"/>
      <w:bookmarkStart w:id="4080" w:name="_Toc489518702"/>
      <w:bookmarkStart w:id="4081" w:name="_Toc489518972"/>
      <w:bookmarkStart w:id="4082" w:name="_Toc489519242"/>
      <w:bookmarkStart w:id="4083" w:name="_Toc489519504"/>
      <w:bookmarkStart w:id="4084" w:name="_Toc489519774"/>
      <w:bookmarkStart w:id="4085" w:name="_Toc489520044"/>
      <w:bookmarkStart w:id="4086" w:name="_Toc489520314"/>
      <w:bookmarkStart w:id="4087" w:name="_Toc489520584"/>
      <w:bookmarkStart w:id="4088" w:name="_Toc489520863"/>
      <w:bookmarkStart w:id="4089" w:name="_Toc489521141"/>
      <w:bookmarkStart w:id="4090" w:name="_Toc489521419"/>
      <w:bookmarkStart w:id="4091" w:name="_Toc489521697"/>
      <w:bookmarkStart w:id="4092" w:name="_Toc489947126"/>
      <w:bookmarkStart w:id="4093" w:name="_Toc489947458"/>
      <w:bookmarkStart w:id="4094" w:name="_Toc489947788"/>
      <w:bookmarkStart w:id="4095" w:name="_Toc489948118"/>
      <w:bookmarkStart w:id="4096" w:name="_Toc489948448"/>
      <w:bookmarkStart w:id="4097" w:name="_Toc489948778"/>
      <w:bookmarkStart w:id="4098" w:name="_Toc489949108"/>
      <w:bookmarkStart w:id="4099" w:name="_Toc489949438"/>
      <w:bookmarkStart w:id="4100" w:name="_Toc489949768"/>
      <w:bookmarkStart w:id="4101" w:name="_Toc489950098"/>
      <w:bookmarkStart w:id="4102" w:name="_Toc489952067"/>
      <w:bookmarkStart w:id="4103" w:name="_Toc489956068"/>
      <w:bookmarkStart w:id="4104" w:name="_Toc489956400"/>
      <w:bookmarkStart w:id="4105" w:name="_Toc489956732"/>
      <w:bookmarkStart w:id="4106" w:name="_Toc489957064"/>
      <w:bookmarkStart w:id="4107" w:name="_Toc489957396"/>
      <w:bookmarkStart w:id="4108" w:name="_Toc489960044"/>
      <w:bookmarkStart w:id="4109" w:name="_Toc489960473"/>
      <w:bookmarkStart w:id="4110" w:name="_Toc489960805"/>
      <w:bookmarkStart w:id="4111" w:name="_Toc489961137"/>
      <w:bookmarkStart w:id="4112" w:name="_Toc489961469"/>
      <w:bookmarkStart w:id="4113" w:name="_Toc489961801"/>
      <w:bookmarkStart w:id="4114" w:name="_Toc489962133"/>
      <w:bookmarkStart w:id="4115" w:name="_Toc489965032"/>
      <w:bookmarkStart w:id="4116" w:name="_Toc489966533"/>
      <w:bookmarkStart w:id="4117" w:name="_Toc489966817"/>
      <w:bookmarkStart w:id="4118" w:name="_Toc489967281"/>
      <w:bookmarkStart w:id="4119" w:name="_Toc489967566"/>
      <w:bookmarkStart w:id="4120" w:name="_Toc489968876"/>
      <w:bookmarkStart w:id="4121" w:name="_Toc491634061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r w:rsidRPr="000D513B">
        <w:t xml:space="preserve">A településképi bejelentési eljárás </w:t>
      </w:r>
      <w:r w:rsidR="00D14F98" w:rsidRPr="000D513B">
        <w:t>esetei</w:t>
      </w:r>
      <w:bookmarkEnd w:id="4121"/>
    </w:p>
    <w:p w:rsidR="0067631B" w:rsidRPr="000D513B" w:rsidRDefault="0027031F" w:rsidP="00E9356C">
      <w:pPr>
        <w:pStyle w:val="bekezds1"/>
        <w:numPr>
          <w:ilvl w:val="0"/>
          <w:numId w:val="11"/>
        </w:numPr>
      </w:pPr>
      <w:bookmarkStart w:id="4122" w:name="_Toc487548940"/>
      <w:bookmarkStart w:id="4123" w:name="_Toc487549417"/>
      <w:bookmarkStart w:id="4124" w:name="_Toc487549651"/>
      <w:bookmarkStart w:id="4125" w:name="_Toc487548941"/>
      <w:bookmarkStart w:id="4126" w:name="_Toc487549418"/>
      <w:bookmarkStart w:id="4127" w:name="_Toc487549652"/>
      <w:bookmarkStart w:id="4128" w:name="_Toc487548942"/>
      <w:bookmarkStart w:id="4129" w:name="_Toc487549419"/>
      <w:bookmarkStart w:id="4130" w:name="_Toc487549653"/>
      <w:bookmarkStart w:id="4131" w:name="_Toc487548943"/>
      <w:bookmarkStart w:id="4132" w:name="_Toc487549420"/>
      <w:bookmarkStart w:id="4133" w:name="_Toc487549654"/>
      <w:bookmarkStart w:id="4134" w:name="_Toc487548944"/>
      <w:bookmarkStart w:id="4135" w:name="_Toc487549421"/>
      <w:bookmarkStart w:id="4136" w:name="_Toc487549655"/>
      <w:bookmarkStart w:id="4137" w:name="_Toc487548945"/>
      <w:bookmarkStart w:id="4138" w:name="_Toc487549422"/>
      <w:bookmarkStart w:id="4139" w:name="_Toc487549656"/>
      <w:bookmarkStart w:id="4140" w:name="_Toc487548946"/>
      <w:bookmarkStart w:id="4141" w:name="_Toc487549423"/>
      <w:bookmarkStart w:id="4142" w:name="_Toc487549657"/>
      <w:bookmarkStart w:id="4143" w:name="_Toc487548947"/>
      <w:bookmarkStart w:id="4144" w:name="_Toc487549424"/>
      <w:bookmarkStart w:id="4145" w:name="_Toc487549658"/>
      <w:bookmarkStart w:id="4146" w:name="_Toc487548948"/>
      <w:bookmarkStart w:id="4147" w:name="_Toc487549425"/>
      <w:bookmarkStart w:id="4148" w:name="_Toc487549659"/>
      <w:bookmarkStart w:id="4149" w:name="_Toc487548949"/>
      <w:bookmarkStart w:id="4150" w:name="_Toc487549426"/>
      <w:bookmarkStart w:id="4151" w:name="_Toc487549660"/>
      <w:bookmarkStart w:id="4152" w:name="_Toc487548950"/>
      <w:bookmarkStart w:id="4153" w:name="_Toc487549427"/>
      <w:bookmarkStart w:id="4154" w:name="_Toc487549661"/>
      <w:bookmarkStart w:id="4155" w:name="_Toc487548951"/>
      <w:bookmarkStart w:id="4156" w:name="_Toc487549428"/>
      <w:bookmarkStart w:id="4157" w:name="_Toc487549662"/>
      <w:bookmarkStart w:id="4158" w:name="_Toc487548952"/>
      <w:bookmarkStart w:id="4159" w:name="_Toc487549429"/>
      <w:bookmarkStart w:id="4160" w:name="_Toc487549663"/>
      <w:bookmarkStart w:id="4161" w:name="_Toc487548953"/>
      <w:bookmarkStart w:id="4162" w:name="_Toc487549430"/>
      <w:bookmarkStart w:id="4163" w:name="_Toc487549664"/>
      <w:bookmarkStart w:id="4164" w:name="_Toc487548954"/>
      <w:bookmarkStart w:id="4165" w:name="_Toc487549431"/>
      <w:bookmarkStart w:id="4166" w:name="_Toc487549665"/>
      <w:bookmarkStart w:id="4167" w:name="_Toc487548955"/>
      <w:bookmarkStart w:id="4168" w:name="_Toc487549432"/>
      <w:bookmarkStart w:id="4169" w:name="_Toc487549666"/>
      <w:bookmarkStart w:id="4170" w:name="_Toc487548956"/>
      <w:bookmarkStart w:id="4171" w:name="_Toc487549433"/>
      <w:bookmarkStart w:id="4172" w:name="_Toc487549667"/>
      <w:bookmarkStart w:id="4173" w:name="_Toc487548957"/>
      <w:bookmarkStart w:id="4174" w:name="_Toc487549434"/>
      <w:bookmarkStart w:id="4175" w:name="_Toc487549668"/>
      <w:bookmarkStart w:id="4176" w:name="_Toc487548958"/>
      <w:bookmarkStart w:id="4177" w:name="_Toc487549435"/>
      <w:bookmarkStart w:id="4178" w:name="_Toc487549669"/>
      <w:bookmarkStart w:id="4179" w:name="_Toc487548959"/>
      <w:bookmarkStart w:id="4180" w:name="_Toc487549436"/>
      <w:bookmarkStart w:id="4181" w:name="_Toc487549670"/>
      <w:bookmarkStart w:id="4182" w:name="_Toc487548960"/>
      <w:bookmarkStart w:id="4183" w:name="_Toc487549437"/>
      <w:bookmarkStart w:id="4184" w:name="_Toc487549671"/>
      <w:bookmarkStart w:id="4185" w:name="_Toc487548961"/>
      <w:bookmarkStart w:id="4186" w:name="_Toc487549438"/>
      <w:bookmarkStart w:id="4187" w:name="_Toc487549672"/>
      <w:bookmarkStart w:id="4188" w:name="_Toc487548962"/>
      <w:bookmarkStart w:id="4189" w:name="_Toc487549439"/>
      <w:bookmarkStart w:id="4190" w:name="_Toc487549673"/>
      <w:bookmarkStart w:id="4191" w:name="_Toc487548963"/>
      <w:bookmarkStart w:id="4192" w:name="_Toc487549440"/>
      <w:bookmarkStart w:id="4193" w:name="_Toc487549674"/>
      <w:bookmarkStart w:id="4194" w:name="_Toc487548964"/>
      <w:bookmarkStart w:id="4195" w:name="_Toc487549441"/>
      <w:bookmarkStart w:id="4196" w:name="_Toc487549675"/>
      <w:bookmarkStart w:id="4197" w:name="_Toc487548965"/>
      <w:bookmarkStart w:id="4198" w:name="_Toc487549442"/>
      <w:bookmarkStart w:id="4199" w:name="_Toc487549676"/>
      <w:bookmarkStart w:id="4200" w:name="_Toc487548966"/>
      <w:bookmarkStart w:id="4201" w:name="_Toc487549443"/>
      <w:bookmarkStart w:id="4202" w:name="_Toc487549677"/>
      <w:bookmarkStart w:id="4203" w:name="_Toc487548967"/>
      <w:bookmarkStart w:id="4204" w:name="_Toc487549444"/>
      <w:bookmarkStart w:id="4205" w:name="_Toc487549678"/>
      <w:bookmarkStart w:id="4206" w:name="_Toc487548968"/>
      <w:bookmarkStart w:id="4207" w:name="_Toc487549445"/>
      <w:bookmarkStart w:id="4208" w:name="_Toc487549679"/>
      <w:bookmarkStart w:id="4209" w:name="_Toc487548969"/>
      <w:bookmarkStart w:id="4210" w:name="_Toc487549446"/>
      <w:bookmarkStart w:id="4211" w:name="_Toc487549680"/>
      <w:bookmarkStart w:id="4212" w:name="_Toc487548970"/>
      <w:bookmarkStart w:id="4213" w:name="_Toc487549447"/>
      <w:bookmarkStart w:id="4214" w:name="_Toc487549681"/>
      <w:bookmarkStart w:id="4215" w:name="_Toc487548971"/>
      <w:bookmarkStart w:id="4216" w:name="_Toc487549448"/>
      <w:bookmarkStart w:id="4217" w:name="_Toc487549682"/>
      <w:bookmarkStart w:id="4218" w:name="_Toc487548972"/>
      <w:bookmarkStart w:id="4219" w:name="_Toc487549449"/>
      <w:bookmarkStart w:id="4220" w:name="_Toc487549683"/>
      <w:bookmarkStart w:id="4221" w:name="_Toc487548973"/>
      <w:bookmarkStart w:id="4222" w:name="_Toc487549450"/>
      <w:bookmarkStart w:id="4223" w:name="_Toc487549684"/>
      <w:bookmarkStart w:id="4224" w:name="_Toc487548974"/>
      <w:bookmarkStart w:id="4225" w:name="_Toc487549451"/>
      <w:bookmarkStart w:id="4226" w:name="_Toc487549685"/>
      <w:bookmarkStart w:id="4227" w:name="_Toc487548975"/>
      <w:bookmarkStart w:id="4228" w:name="_Toc487549452"/>
      <w:bookmarkStart w:id="4229" w:name="_Toc487549686"/>
      <w:bookmarkStart w:id="4230" w:name="_Toc487548976"/>
      <w:bookmarkStart w:id="4231" w:name="_Toc487549453"/>
      <w:bookmarkStart w:id="4232" w:name="_Toc487549687"/>
      <w:bookmarkStart w:id="4233" w:name="_Toc487548977"/>
      <w:bookmarkStart w:id="4234" w:name="_Toc487549454"/>
      <w:bookmarkStart w:id="4235" w:name="_Toc487549688"/>
      <w:bookmarkStart w:id="4236" w:name="_Toc487548978"/>
      <w:bookmarkStart w:id="4237" w:name="_Toc487549455"/>
      <w:bookmarkStart w:id="4238" w:name="_Toc487549689"/>
      <w:bookmarkStart w:id="4239" w:name="_Toc487548979"/>
      <w:bookmarkStart w:id="4240" w:name="_Toc487549456"/>
      <w:bookmarkStart w:id="4241" w:name="_Toc487549690"/>
      <w:bookmarkStart w:id="4242" w:name="_Toc487548980"/>
      <w:bookmarkStart w:id="4243" w:name="_Toc487549457"/>
      <w:bookmarkStart w:id="4244" w:name="_Toc487549691"/>
      <w:bookmarkStart w:id="4245" w:name="_Toc487548981"/>
      <w:bookmarkStart w:id="4246" w:name="_Toc487549458"/>
      <w:bookmarkStart w:id="4247" w:name="_Toc487549692"/>
      <w:bookmarkStart w:id="4248" w:name="_Toc487548982"/>
      <w:bookmarkStart w:id="4249" w:name="_Toc487549459"/>
      <w:bookmarkStart w:id="4250" w:name="_Toc487549693"/>
      <w:bookmarkStart w:id="4251" w:name="_Toc487548983"/>
      <w:bookmarkStart w:id="4252" w:name="_Toc487549460"/>
      <w:bookmarkStart w:id="4253" w:name="_Toc487549694"/>
      <w:bookmarkStart w:id="4254" w:name="_Toc487548984"/>
      <w:bookmarkStart w:id="4255" w:name="_Toc487549461"/>
      <w:bookmarkStart w:id="4256" w:name="_Toc487549695"/>
      <w:bookmarkStart w:id="4257" w:name="_Toc487548985"/>
      <w:bookmarkStart w:id="4258" w:name="_Toc487549462"/>
      <w:bookmarkStart w:id="4259" w:name="_Toc487549696"/>
      <w:bookmarkStart w:id="4260" w:name="_Toc487548986"/>
      <w:bookmarkStart w:id="4261" w:name="_Toc487549463"/>
      <w:bookmarkStart w:id="4262" w:name="_Toc487549697"/>
      <w:bookmarkStart w:id="4263" w:name="_Toc487548987"/>
      <w:bookmarkStart w:id="4264" w:name="_Toc487549464"/>
      <w:bookmarkStart w:id="4265" w:name="_Toc487549698"/>
      <w:bookmarkStart w:id="4266" w:name="_Toc487548988"/>
      <w:bookmarkStart w:id="4267" w:name="_Toc487549465"/>
      <w:bookmarkStart w:id="4268" w:name="_Toc487549699"/>
      <w:bookmarkStart w:id="4269" w:name="_Toc487548989"/>
      <w:bookmarkStart w:id="4270" w:name="_Toc487549466"/>
      <w:bookmarkStart w:id="4271" w:name="_Toc487549700"/>
      <w:bookmarkStart w:id="4272" w:name="_Toc487548990"/>
      <w:bookmarkStart w:id="4273" w:name="_Toc487549467"/>
      <w:bookmarkStart w:id="4274" w:name="_Toc487549701"/>
      <w:bookmarkStart w:id="4275" w:name="_Toc487548991"/>
      <w:bookmarkStart w:id="4276" w:name="_Toc487549468"/>
      <w:bookmarkStart w:id="4277" w:name="_Toc487549702"/>
      <w:bookmarkStart w:id="4278" w:name="_Toc487548992"/>
      <w:bookmarkStart w:id="4279" w:name="_Toc487549469"/>
      <w:bookmarkStart w:id="4280" w:name="_Toc487549703"/>
      <w:bookmarkStart w:id="4281" w:name="_Toc487548993"/>
      <w:bookmarkStart w:id="4282" w:name="_Toc487549470"/>
      <w:bookmarkStart w:id="4283" w:name="_Toc487549704"/>
      <w:bookmarkStart w:id="4284" w:name="_Toc487548994"/>
      <w:bookmarkStart w:id="4285" w:name="_Toc487549471"/>
      <w:bookmarkStart w:id="4286" w:name="_Toc487549705"/>
      <w:bookmarkStart w:id="4287" w:name="_Toc487548995"/>
      <w:bookmarkStart w:id="4288" w:name="_Toc487549472"/>
      <w:bookmarkStart w:id="4289" w:name="_Toc487549706"/>
      <w:bookmarkStart w:id="4290" w:name="_Toc487548996"/>
      <w:bookmarkStart w:id="4291" w:name="_Toc487549473"/>
      <w:bookmarkStart w:id="4292" w:name="_Toc487549707"/>
      <w:bookmarkStart w:id="4293" w:name="_Toc487548997"/>
      <w:bookmarkStart w:id="4294" w:name="_Toc487549474"/>
      <w:bookmarkStart w:id="4295" w:name="_Toc487549708"/>
      <w:bookmarkStart w:id="4296" w:name="_Toc487548998"/>
      <w:bookmarkStart w:id="4297" w:name="_Toc487549475"/>
      <w:bookmarkStart w:id="4298" w:name="_Toc487549709"/>
      <w:bookmarkStart w:id="4299" w:name="_Toc487548999"/>
      <w:bookmarkStart w:id="4300" w:name="_Toc487549476"/>
      <w:bookmarkStart w:id="4301" w:name="_Toc487549710"/>
      <w:bookmarkStart w:id="4302" w:name="_Toc487549000"/>
      <w:bookmarkStart w:id="4303" w:name="_Toc487549477"/>
      <w:bookmarkStart w:id="4304" w:name="_Toc48754971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r w:rsidRPr="000D513B">
        <w:t>(1) Településképi bejelentési eljárás</w:t>
      </w:r>
      <w:r w:rsidR="005D1D45" w:rsidRPr="000D513B">
        <w:t>t</w:t>
      </w:r>
      <w:r w:rsidRPr="000D513B">
        <w:t xml:space="preserve"> </w:t>
      </w:r>
      <w:r w:rsidR="005D1D45" w:rsidRPr="000D513B">
        <w:t xml:space="preserve">kell lefolytatni </w:t>
      </w:r>
      <w:r w:rsidR="00E2664D" w:rsidRPr="000D513B">
        <w:t xml:space="preserve">minden közterületről, közforgalom által használt területről vagy közforgalom céljára átadott magánterületről </w:t>
      </w:r>
      <w:r w:rsidR="00B938A1" w:rsidRPr="000D513B">
        <w:t>látható</w:t>
      </w:r>
      <w:r w:rsidR="00E2664D" w:rsidRPr="000D513B">
        <w:t>,</w:t>
      </w:r>
      <w:r w:rsidRPr="000D513B">
        <w:t xml:space="preserve"> építésügyi hatósági engedélyhez nem kötött építési tevékenység </w:t>
      </w:r>
      <w:r w:rsidR="005D1D45" w:rsidRPr="000D513B">
        <w:t>megkezdése előtt</w:t>
      </w:r>
      <w:r w:rsidR="00E2664D" w:rsidRPr="000D513B">
        <w:t xml:space="preserve">, </w:t>
      </w:r>
      <w:r w:rsidR="00470A72" w:rsidRPr="000D513B">
        <w:t xml:space="preserve">- amennyiben az építtető nem a helyi Önkormányzat - </w:t>
      </w:r>
      <w:r w:rsidR="00E2664D" w:rsidRPr="000D513B">
        <w:t>az alábbi esetekben:</w:t>
      </w:r>
    </w:p>
    <w:p w:rsidR="00266A6A" w:rsidRPr="000D513B" w:rsidRDefault="0067631B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commentRangeStart w:id="4305"/>
      <w:r w:rsidRPr="000D513B">
        <w:rPr>
          <w:highlight w:val="yellow"/>
        </w:rPr>
        <w:t xml:space="preserve">Építési engedéllyel építhető építmény homlokzatának megváltoztatása esetében, ha az építési tevékenység az építmény tartószerkezeti rendszerét, alapozását nem </w:t>
      </w:r>
      <w:commentRangeStart w:id="4306"/>
      <w:r w:rsidRPr="000D513B">
        <w:rPr>
          <w:highlight w:val="yellow"/>
        </w:rPr>
        <w:t>érinti</w:t>
      </w:r>
      <w:r w:rsidRPr="000D513B">
        <w:rPr>
          <w:highlight w:val="yellow"/>
        </w:rPr>
        <w:softHyphen/>
      </w:r>
      <w:commentRangeEnd w:id="4306"/>
      <w:r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06"/>
      </w:r>
      <w:r w:rsidRPr="000D513B">
        <w:rPr>
          <w:highlight w:val="yellow"/>
        </w:rPr>
        <w:t>;</w:t>
      </w:r>
    </w:p>
    <w:p w:rsidR="00E2664D" w:rsidRPr="000D513B" w:rsidRDefault="0067631B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Meglévő építmény utólagos hőszigetelése, homlokzati nyílászáró</w:t>
      </w:r>
      <w:r w:rsidRPr="000D513B">
        <w:rPr>
          <w:strike/>
          <w:highlight w:val="yellow"/>
        </w:rPr>
        <w:t xml:space="preserve"> </w:t>
      </w:r>
      <w:r w:rsidRPr="000D513B">
        <w:rPr>
          <w:highlight w:val="yellow"/>
        </w:rPr>
        <w:t xml:space="preserve">áthidalóját nem érintő, de méretét tekintve a </w:t>
      </w:r>
      <w:proofErr w:type="gramStart"/>
      <w:r w:rsidRPr="000D513B">
        <w:rPr>
          <w:highlight w:val="yellow"/>
        </w:rPr>
        <w:t>meglévőtől</w:t>
      </w:r>
      <w:proofErr w:type="gramEnd"/>
      <w:r w:rsidRPr="000D513B">
        <w:rPr>
          <w:highlight w:val="yellow"/>
        </w:rPr>
        <w:t xml:space="preserve"> eltérő cseréje esetén, a homlokzatfelület színezése esetén;</w:t>
      </w:r>
    </w:p>
    <w:p w:rsidR="00E2664D" w:rsidRPr="000D513B" w:rsidRDefault="0067631B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Új, önálló, homlokzati falhoz rögzített vagy szabadon álló égéstermék-elvezető kémény építése esetén, melynek magassága </w:t>
      </w:r>
      <w:r w:rsidR="00266A6A" w:rsidRPr="000D513B">
        <w:rPr>
          <w:highlight w:val="yellow"/>
        </w:rPr>
        <w:t>nagyobb, mint 4,0</w:t>
      </w:r>
      <w:r w:rsidRPr="000D513B">
        <w:rPr>
          <w:highlight w:val="yellow"/>
        </w:rPr>
        <w:t xml:space="preserve"> m, de 6,0 m-t nem haladja meg;</w:t>
      </w:r>
    </w:p>
    <w:p w:rsidR="00266A6A" w:rsidRPr="000D513B" w:rsidRDefault="0067631B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Épületben az önálló rendeltetési egységek számának változtatása.</w:t>
      </w:r>
    </w:p>
    <w:p w:rsidR="00B23A46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commentRangeStart w:id="4307"/>
      <w:r w:rsidRPr="000D513B">
        <w:rPr>
          <w:highlight w:val="yellow"/>
        </w:rPr>
        <w:t>Nettó</w:t>
      </w:r>
      <w:commentRangeEnd w:id="4307"/>
      <w:r w:rsidR="00EE0303"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07"/>
      </w:r>
      <w:r w:rsidRPr="000D513B">
        <w:rPr>
          <w:highlight w:val="yellow"/>
        </w:rPr>
        <w:t xml:space="preserve"> 20,0 m</w:t>
      </w:r>
      <w:r w:rsidRPr="000D513B">
        <w:rPr>
          <w:highlight w:val="yellow"/>
          <w:vertAlign w:val="superscript"/>
        </w:rPr>
        <w:t>2</w:t>
      </w:r>
      <w:r w:rsidRPr="000D513B">
        <w:rPr>
          <w:highlight w:val="yellow"/>
        </w:rPr>
        <w:t xml:space="preserve"> alapterületet az építési tevékenységet követően sem meghaladó méretű kereskedelmi, szolgáltató, illetve vendéglátó rendeltetésű épület építése, bővítése esetén;</w:t>
      </w:r>
    </w:p>
    <w:p w:rsidR="00B23A46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Nettó 100 m</w:t>
      </w:r>
      <w:r w:rsidRPr="000D513B">
        <w:rPr>
          <w:highlight w:val="yellow"/>
          <w:vertAlign w:val="superscript"/>
        </w:rPr>
        <w:t>3</w:t>
      </w:r>
      <w:r w:rsidRPr="000D513B">
        <w:rPr>
          <w:highlight w:val="yellow"/>
        </w:rPr>
        <w:t xml:space="preserve"> térfogatot és 4,5 m gerincmagasságot az építési tevékenységet követően sem meghaladó méretű, </w:t>
      </w:r>
      <w:r w:rsidR="00B831F4" w:rsidRPr="000D513B">
        <w:rPr>
          <w:highlight w:val="yellow"/>
        </w:rPr>
        <w:t>de legalább 20 m</w:t>
      </w:r>
      <w:r w:rsidR="00B831F4" w:rsidRPr="000D513B">
        <w:rPr>
          <w:highlight w:val="yellow"/>
          <w:vertAlign w:val="superscript"/>
        </w:rPr>
        <w:t>2</w:t>
      </w:r>
      <w:r w:rsidR="00B831F4" w:rsidRPr="000D513B">
        <w:rPr>
          <w:highlight w:val="yellow"/>
        </w:rPr>
        <w:t xml:space="preserve"> alapterületet, vagy 3,5 m épületmagasságot elérő, </w:t>
      </w:r>
      <w:r w:rsidRPr="000D513B">
        <w:rPr>
          <w:highlight w:val="yellow"/>
        </w:rPr>
        <w:t>nem emberi tartózkodásra szolgáló építmény építése, bővítése, átalakítása, felújítása esetén;</w:t>
      </w:r>
    </w:p>
    <w:p w:rsidR="00B23A46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Szobor, emlékmű, kereszt, emlékjel építése, elhelyezése esetén, ha annak a talapzatával együtt mért magassága nem haladja meg a 6,0 m-</w:t>
      </w:r>
      <w:commentRangeStart w:id="4308"/>
      <w:r w:rsidRPr="000D513B">
        <w:rPr>
          <w:highlight w:val="yellow"/>
        </w:rPr>
        <w:t>t</w:t>
      </w:r>
      <w:commentRangeEnd w:id="4308"/>
      <w:r w:rsidR="00EE0303"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08"/>
      </w:r>
      <w:r w:rsidRPr="000D513B">
        <w:rPr>
          <w:highlight w:val="yellow"/>
        </w:rPr>
        <w:t>;</w:t>
      </w:r>
    </w:p>
    <w:p w:rsidR="00B23A46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Emlékfal építése esetén, amelynek talapzatával együtt mért magassága nem haladja meg a 3,0 m-</w:t>
      </w:r>
      <w:commentRangeStart w:id="4309"/>
      <w:r w:rsidRPr="000D513B">
        <w:rPr>
          <w:highlight w:val="yellow"/>
        </w:rPr>
        <w:t>t</w:t>
      </w:r>
      <w:commentRangeEnd w:id="4309"/>
      <w:r w:rsidR="00EE0303"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09"/>
      </w:r>
      <w:r w:rsidRPr="000D513B">
        <w:rPr>
          <w:highlight w:val="yellow"/>
        </w:rPr>
        <w:t>;</w:t>
      </w:r>
    </w:p>
    <w:p w:rsidR="00B23A46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Park, játszótér, sportpálya megfelelőségi igazolással – vagy 2013. július </w:t>
      </w:r>
      <w:proofErr w:type="gramStart"/>
      <w:r w:rsidRPr="000D513B">
        <w:rPr>
          <w:highlight w:val="yellow"/>
        </w:rPr>
        <w:t>1-je után</w:t>
      </w:r>
      <w:proofErr w:type="gramEnd"/>
      <w:r w:rsidRPr="000D513B">
        <w:rPr>
          <w:highlight w:val="yellow"/>
        </w:rPr>
        <w:t xml:space="preserve"> gyártott szerkezetek esetében teljesítménynyilatkozattal – rendelkező műtárgyainak építése, egyéb építési tevékenység végzése esetén;</w:t>
      </w:r>
    </w:p>
    <w:p w:rsidR="00B23A46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Megfelelőség-igazolással – vagy 2013. július </w:t>
      </w:r>
      <w:proofErr w:type="gramStart"/>
      <w:r w:rsidRPr="000D513B">
        <w:rPr>
          <w:highlight w:val="yellow"/>
        </w:rPr>
        <w:t>1-je után</w:t>
      </w:r>
      <w:proofErr w:type="gramEnd"/>
      <w:r w:rsidRPr="000D513B">
        <w:rPr>
          <w:highlight w:val="yellow"/>
        </w:rPr>
        <w:t xml:space="preserve"> gyártott szerkezetek esetében teljesítménynyilatkozattal – rendelkező építményszerkezetű és legfeljebb 180 napig fennálló</w:t>
      </w:r>
    </w:p>
    <w:p w:rsidR="00B23A46" w:rsidRPr="000D513B" w:rsidRDefault="00B938A1" w:rsidP="000818A6">
      <w:pPr>
        <w:pStyle w:val="felsorols2"/>
        <w:numPr>
          <w:ilvl w:val="3"/>
          <w:numId w:val="63"/>
        </w:numPr>
        <w:ind w:hanging="283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rendezvényeket kiszolgáló színpad, színpadi tető, lelátó, mutatványos, szórakoztató, vendéglátó, kereskedelmi, valamint előadás tartására szolgáló építmény,</w:t>
      </w:r>
    </w:p>
    <w:p w:rsidR="00B23A46" w:rsidRPr="000D513B" w:rsidRDefault="00B938A1" w:rsidP="000818A6">
      <w:pPr>
        <w:pStyle w:val="felsorols2"/>
        <w:numPr>
          <w:ilvl w:val="3"/>
          <w:numId w:val="64"/>
        </w:numPr>
        <w:ind w:hanging="283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kiállítási vagy elsősegélyt nyújtó építmény,</w:t>
      </w:r>
    </w:p>
    <w:p w:rsidR="00B23A46" w:rsidRPr="000D513B" w:rsidRDefault="00B938A1" w:rsidP="000818A6">
      <w:pPr>
        <w:pStyle w:val="felsorols2"/>
        <w:numPr>
          <w:ilvl w:val="3"/>
          <w:numId w:val="65"/>
        </w:numPr>
        <w:ind w:hanging="283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levegővel felfújt vagy feszített fedések (sátorszerkezetek),</w:t>
      </w:r>
    </w:p>
    <w:p w:rsidR="00B23A46" w:rsidRPr="000D513B" w:rsidRDefault="00B938A1" w:rsidP="000818A6">
      <w:pPr>
        <w:pStyle w:val="felsorols2"/>
        <w:numPr>
          <w:ilvl w:val="3"/>
          <w:numId w:val="66"/>
        </w:numPr>
        <w:ind w:hanging="283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ideiglenes fedett lovarda,</w:t>
      </w:r>
    </w:p>
    <w:p w:rsidR="00B23A46" w:rsidRPr="000D513B" w:rsidRDefault="00B938A1" w:rsidP="000818A6">
      <w:pPr>
        <w:pStyle w:val="felsorols2"/>
        <w:numPr>
          <w:ilvl w:val="3"/>
          <w:numId w:val="67"/>
        </w:numPr>
        <w:ind w:hanging="283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legfeljebb 50 fő egyidejű tartózkodására alkalmas – az Országos Tűzvédelmi Szabályzat szerinti – állvány jellegű építmény</w:t>
      </w:r>
    </w:p>
    <w:p w:rsidR="00B23A46" w:rsidRPr="000D513B" w:rsidRDefault="00B938A1" w:rsidP="000818A6">
      <w:pPr>
        <w:pStyle w:val="felsorols2"/>
        <w:numPr>
          <w:ilvl w:val="3"/>
          <w:numId w:val="68"/>
        </w:numPr>
        <w:ind w:hanging="283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építése estén;</w:t>
      </w:r>
    </w:p>
    <w:p w:rsidR="00832848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Növénytermesztésre szolgáló üvegház vagy fóliasátor építése, bővítése, megváltoztatása esetén</w:t>
      </w:r>
      <w:r w:rsidR="00B831F4" w:rsidRPr="000D513B">
        <w:rPr>
          <w:highlight w:val="yellow"/>
        </w:rPr>
        <w:t>, ha alapterülete meghaladja a</w:t>
      </w:r>
      <w:r w:rsidR="00000EB7" w:rsidRPr="000D513B">
        <w:rPr>
          <w:highlight w:val="yellow"/>
        </w:rPr>
        <w:t xml:space="preserve"> 20 m</w:t>
      </w:r>
      <w:r w:rsidR="00000EB7" w:rsidRPr="000D513B">
        <w:rPr>
          <w:highlight w:val="yellow"/>
          <w:vertAlign w:val="superscript"/>
        </w:rPr>
        <w:t>2</w:t>
      </w:r>
      <w:r w:rsidR="00000EB7" w:rsidRPr="000D513B">
        <w:rPr>
          <w:highlight w:val="yellow"/>
        </w:rPr>
        <w:t xml:space="preserve">-t, de nem éri el </w:t>
      </w:r>
      <w:proofErr w:type="gramStart"/>
      <w:r w:rsidR="00000EB7" w:rsidRPr="000D513B">
        <w:rPr>
          <w:highlight w:val="yellow"/>
        </w:rPr>
        <w:t xml:space="preserve">az </w:t>
      </w:r>
      <w:r w:rsidR="00B831F4" w:rsidRPr="000D513B">
        <w:rPr>
          <w:highlight w:val="yellow"/>
        </w:rPr>
        <w:t xml:space="preserve"> 50</w:t>
      </w:r>
      <w:proofErr w:type="gramEnd"/>
      <w:r w:rsidR="00B831F4" w:rsidRPr="000D513B">
        <w:rPr>
          <w:highlight w:val="yellow"/>
        </w:rPr>
        <w:t xml:space="preserve"> m</w:t>
      </w:r>
      <w:r w:rsidR="00B831F4" w:rsidRPr="000D513B">
        <w:rPr>
          <w:highlight w:val="yellow"/>
          <w:vertAlign w:val="superscript"/>
        </w:rPr>
        <w:t>2</w:t>
      </w:r>
      <w:r w:rsidR="00B831F4" w:rsidRPr="000D513B">
        <w:rPr>
          <w:highlight w:val="yellow"/>
        </w:rPr>
        <w:t>-</w:t>
      </w:r>
      <w:commentRangeStart w:id="4310"/>
      <w:r w:rsidR="00B831F4" w:rsidRPr="000D513B">
        <w:rPr>
          <w:highlight w:val="yellow"/>
        </w:rPr>
        <w:t>t</w:t>
      </w:r>
      <w:commentRangeEnd w:id="4310"/>
      <w:r w:rsidR="00000EB7"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10"/>
      </w:r>
      <w:r w:rsidR="00B831F4" w:rsidRPr="000D513B">
        <w:rPr>
          <w:highlight w:val="yellow"/>
        </w:rPr>
        <w:t xml:space="preserve"> </w:t>
      </w:r>
      <w:r w:rsidRPr="000D513B">
        <w:rPr>
          <w:highlight w:val="yellow"/>
        </w:rPr>
        <w:t>;</w:t>
      </w:r>
    </w:p>
    <w:p w:rsidR="00E2664D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lastRenderedPageBreak/>
        <w:t>Meglévő épület homlokzatához illesztett előtető, védőtető, ernyőszerkezet építése, meglévő felújítása, helyreállítása, átalakítása, korszerűsítése, bővítése, megváltoztatása esetén;</w:t>
      </w:r>
    </w:p>
    <w:p w:rsidR="00832848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6,0 m vagy annál kisebb magasságú, illetve a 60 m</w:t>
      </w:r>
      <w:r w:rsidRPr="000D513B">
        <w:rPr>
          <w:highlight w:val="yellow"/>
          <w:vertAlign w:val="superscript"/>
        </w:rPr>
        <w:t>3</w:t>
      </w:r>
      <w:r w:rsidRPr="000D513B">
        <w:rPr>
          <w:highlight w:val="yellow"/>
        </w:rPr>
        <w:t xml:space="preserve"> vagy annál kisebb térfogatú siló, ömlesztettanyag-tároló, nem veszélyes folyadékok tárolója, nem veszélyes anyagot tartalmazó, nyomástartó edénynek nem minősülő, föld feletti tartály, tároló elhelyezéséhez szükséges építmény építése, meglévő építmény bővítése esetén;</w:t>
      </w:r>
    </w:p>
    <w:p w:rsidR="00832848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A magánhasználatú kerti víz-, fürdőmedence, kerti tó építése </w:t>
      </w:r>
      <w:commentRangeStart w:id="4311"/>
      <w:r w:rsidRPr="000D513B">
        <w:rPr>
          <w:highlight w:val="yellow"/>
        </w:rPr>
        <w:t>esetén</w:t>
      </w:r>
      <w:commentRangeEnd w:id="4311"/>
      <w:r w:rsidR="00EE0303"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11"/>
      </w:r>
      <w:r w:rsidRPr="000D513B">
        <w:rPr>
          <w:highlight w:val="yellow"/>
        </w:rPr>
        <w:t>;</w:t>
      </w:r>
    </w:p>
    <w:p w:rsidR="00832848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A telek természetes terepszintjének építési tevékenységgel összefüggő, 1,0 m-nél nem </w:t>
      </w:r>
      <w:proofErr w:type="gramStart"/>
      <w:r w:rsidRPr="000D513B">
        <w:rPr>
          <w:highlight w:val="yellow"/>
        </w:rPr>
        <w:t>nagyobb</w:t>
      </w:r>
      <w:proofErr w:type="gramEnd"/>
      <w:r w:rsidRPr="000D513B">
        <w:rPr>
          <w:highlight w:val="yellow"/>
        </w:rPr>
        <w:t xml:space="preserve"> </w:t>
      </w:r>
      <w:r w:rsidR="00B831F4" w:rsidRPr="000D513B">
        <w:rPr>
          <w:highlight w:val="yellow"/>
        </w:rPr>
        <w:t xml:space="preserve">de legalább 0,5 m-t elérő, </w:t>
      </w:r>
      <w:r w:rsidRPr="000D513B">
        <w:rPr>
          <w:highlight w:val="yellow"/>
        </w:rPr>
        <w:t>mértékű, végleges jellegű megváltoztatása esetén;</w:t>
      </w:r>
    </w:p>
    <w:p w:rsidR="00832848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Támfal építése, bővítése, meglévő felújítása, helyreállítása, átalakítása, korszerűsítése, megváltoztatása esetén, amelynek mérete az építési tevékenységgel </w:t>
      </w:r>
      <w:r w:rsidR="00B831F4" w:rsidRPr="000D513B">
        <w:rPr>
          <w:highlight w:val="yellow"/>
          <w:shd w:val="clear" w:color="auto" w:fill="FFFF00"/>
        </w:rPr>
        <w:t>eléri a 1,0 m-t, de</w:t>
      </w:r>
      <w:r w:rsidR="00B831F4" w:rsidRPr="000D513B">
        <w:rPr>
          <w:highlight w:val="yellow"/>
        </w:rPr>
        <w:t xml:space="preserve"> </w:t>
      </w:r>
      <w:r w:rsidRPr="000D513B">
        <w:rPr>
          <w:highlight w:val="yellow"/>
        </w:rPr>
        <w:t>nem haladja meg a rendezett alsó terepszinttől számított 1,5 m magasságot;</w:t>
      </w:r>
    </w:p>
    <w:p w:rsidR="00832848" w:rsidRPr="000D513B" w:rsidRDefault="00B938A1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Kerítés, kerti építmény, </w:t>
      </w:r>
      <w:r w:rsidR="00B831F4" w:rsidRPr="000D513B">
        <w:rPr>
          <w:highlight w:val="yellow"/>
        </w:rPr>
        <w:t xml:space="preserve">húsfüstölő építése </w:t>
      </w:r>
      <w:r w:rsidRPr="000D513B">
        <w:rPr>
          <w:highlight w:val="yellow"/>
        </w:rPr>
        <w:t>esetén;</w:t>
      </w:r>
    </w:p>
    <w:p w:rsidR="00913F18" w:rsidRPr="000D513B" w:rsidRDefault="0067631B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 xml:space="preserve">Napenergia-kollektor, </w:t>
      </w:r>
      <w:r w:rsidR="00B938A1" w:rsidRPr="000D513B">
        <w:rPr>
          <w:highlight w:val="yellow"/>
        </w:rPr>
        <w:t>szellőző-, klímaberendezés,</w:t>
      </w:r>
      <w:r w:rsidRPr="000D513B">
        <w:rPr>
          <w:highlight w:val="yellow"/>
        </w:rPr>
        <w:t xml:space="preserve"> áru- és pénzautomata létesítése esetén, </w:t>
      </w:r>
    </w:p>
    <w:p w:rsidR="00913F18" w:rsidRPr="000D513B" w:rsidRDefault="0067631B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Építménynek minősülő szelektív és háztartási célú hulladékgyűjtő, tároló elhelyezése esetén;</w:t>
      </w:r>
    </w:p>
    <w:p w:rsidR="00687C6C" w:rsidRPr="000D513B" w:rsidRDefault="00D05F8C" w:rsidP="000818A6">
      <w:pPr>
        <w:pStyle w:val="felsorols1"/>
        <w:numPr>
          <w:ilvl w:val="2"/>
          <w:numId w:val="18"/>
        </w:numPr>
        <w:ind w:left="709" w:hanging="283"/>
        <w:rPr>
          <w:highlight w:val="yellow"/>
        </w:rPr>
      </w:pPr>
      <w:r w:rsidRPr="000D513B">
        <w:rPr>
          <w:highlight w:val="yellow"/>
        </w:rPr>
        <w:t>C</w:t>
      </w:r>
      <w:commentRangeStart w:id="4312"/>
      <w:r w:rsidR="00EA2E54" w:rsidRPr="000D513B">
        <w:rPr>
          <w:highlight w:val="yellow"/>
        </w:rPr>
        <w:t>égtábla</w:t>
      </w:r>
      <w:commentRangeEnd w:id="4312"/>
      <w:r w:rsidR="00687C6C"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12"/>
      </w:r>
      <w:r w:rsidR="00EA2E54" w:rsidRPr="000D513B">
        <w:rPr>
          <w:highlight w:val="yellow"/>
        </w:rPr>
        <w:t xml:space="preserve"> és egyéb gr</w:t>
      </w:r>
      <w:r w:rsidRPr="000D513B">
        <w:rPr>
          <w:highlight w:val="yellow"/>
        </w:rPr>
        <w:t>afikai elemek elhelyezése esetén.</w:t>
      </w:r>
    </w:p>
    <w:commentRangeEnd w:id="4305"/>
    <w:p w:rsidR="00DE34E0" w:rsidRPr="000D513B" w:rsidRDefault="006E1BBD" w:rsidP="000818A6">
      <w:pPr>
        <w:pStyle w:val="bekezds1"/>
        <w:numPr>
          <w:ilvl w:val="1"/>
          <w:numId w:val="21"/>
        </w:numPr>
        <w:rPr>
          <w:szCs w:val="20"/>
          <w:highlight w:val="yellow"/>
        </w:rPr>
      </w:pPr>
      <w:r w:rsidRPr="000D513B">
        <w:rPr>
          <w:rStyle w:val="Jegyzethivatkozs"/>
          <w:rFonts w:asciiTheme="minorHAnsi" w:eastAsiaTheme="minorHAnsi" w:hAnsiTheme="minorHAnsi" w:cstheme="minorBidi"/>
          <w:highlight w:val="yellow"/>
          <w:lang w:eastAsia="en-US"/>
        </w:rPr>
        <w:commentReference w:id="4305"/>
      </w:r>
      <w:commentRangeStart w:id="4313"/>
      <w:r w:rsidR="0074364D" w:rsidRPr="000D513B">
        <w:rPr>
          <w:szCs w:val="20"/>
          <w:highlight w:val="yellow"/>
        </w:rPr>
        <w:t>T</w:t>
      </w:r>
      <w:r w:rsidR="00DE34E0" w:rsidRPr="000D513B">
        <w:rPr>
          <w:szCs w:val="20"/>
          <w:highlight w:val="yellow"/>
        </w:rPr>
        <w:t>elepülésképi bejelentési eljárást kell lefolytatni meglévő építmények rendeltetésének – részleges vagy teljes – megváltoztatása esetén, amennyiben az új rendeltetés szerinti területhasználat</w:t>
      </w:r>
      <w:r w:rsidR="00D05F8C" w:rsidRPr="000D513B">
        <w:rPr>
          <w:szCs w:val="20"/>
          <w:highlight w:val="yellow"/>
        </w:rPr>
        <w:t>:</w:t>
      </w:r>
    </w:p>
    <w:p w:rsidR="00DE34E0" w:rsidRPr="000D513B" w:rsidRDefault="00DE34E0" w:rsidP="000818A6">
      <w:pPr>
        <w:pStyle w:val="felsorols1"/>
        <w:numPr>
          <w:ilvl w:val="2"/>
          <w:numId w:val="22"/>
        </w:numPr>
        <w:ind w:left="851" w:hanging="283"/>
        <w:rPr>
          <w:highlight w:val="yellow"/>
        </w:rPr>
      </w:pPr>
      <w:r w:rsidRPr="000D513B">
        <w:rPr>
          <w:highlight w:val="yellow"/>
        </w:rPr>
        <w:t>telepengedélyezési eljárás lefolytatását teszi szükségessé,</w:t>
      </w:r>
    </w:p>
    <w:p w:rsidR="00DE34E0" w:rsidRPr="000D513B" w:rsidRDefault="00DE34E0" w:rsidP="000818A6">
      <w:pPr>
        <w:pStyle w:val="felsorols1"/>
        <w:numPr>
          <w:ilvl w:val="2"/>
          <w:numId w:val="22"/>
        </w:numPr>
        <w:ind w:left="851" w:hanging="283"/>
        <w:rPr>
          <w:highlight w:val="yellow"/>
        </w:rPr>
      </w:pPr>
      <w:r w:rsidRPr="000D513B">
        <w:rPr>
          <w:highlight w:val="yellow"/>
        </w:rPr>
        <w:t>a korábbi rendeltetéshez képest</w:t>
      </w:r>
    </w:p>
    <w:p w:rsidR="00DE34E0" w:rsidRPr="000D513B" w:rsidRDefault="00DE34E0" w:rsidP="000818A6">
      <w:pPr>
        <w:pStyle w:val="felsorols2"/>
        <w:numPr>
          <w:ilvl w:val="3"/>
          <w:numId w:val="23"/>
        </w:numPr>
        <w:tabs>
          <w:tab w:val="left" w:pos="1418"/>
        </w:tabs>
        <w:ind w:left="1418" w:hanging="567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környezetvédelmi (elsősorban zaj- és légszennyezési) szempontból kedvezőtlenebb helyzetet teremthet,</w:t>
      </w:r>
    </w:p>
    <w:p w:rsidR="00DE34E0" w:rsidRPr="000D513B" w:rsidRDefault="00DE34E0" w:rsidP="000818A6">
      <w:pPr>
        <w:pStyle w:val="felsorols2"/>
        <w:numPr>
          <w:ilvl w:val="3"/>
          <w:numId w:val="23"/>
        </w:numPr>
        <w:tabs>
          <w:tab w:val="left" w:pos="1418"/>
        </w:tabs>
        <w:ind w:left="1418" w:hanging="567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jelentősen megváltoztatja az ingatlanon belüli gépkocsiforgalmat, illetve</w:t>
      </w:r>
    </w:p>
    <w:p w:rsidR="00DE34E0" w:rsidRPr="000D513B" w:rsidRDefault="00DE34E0" w:rsidP="000818A6">
      <w:pPr>
        <w:pStyle w:val="felsorols2"/>
        <w:numPr>
          <w:ilvl w:val="3"/>
          <w:numId w:val="23"/>
        </w:numPr>
        <w:tabs>
          <w:tab w:val="left" w:pos="1418"/>
        </w:tabs>
        <w:ind w:left="1418" w:hanging="567"/>
        <w:rPr>
          <w:rFonts w:cs="Times New Roman"/>
          <w:sz w:val="20"/>
          <w:szCs w:val="20"/>
          <w:highlight w:val="yellow"/>
        </w:rPr>
      </w:pPr>
      <w:r w:rsidRPr="000D513B">
        <w:rPr>
          <w:rFonts w:cs="Times New Roman"/>
          <w:sz w:val="20"/>
          <w:szCs w:val="20"/>
          <w:highlight w:val="yellow"/>
        </w:rPr>
        <w:t>a jogszabályi előírásoknak megfelelően többlet</w:t>
      </w:r>
      <w:r w:rsidR="007B2869" w:rsidRPr="000D513B">
        <w:rPr>
          <w:rFonts w:cs="Times New Roman"/>
          <w:sz w:val="20"/>
          <w:szCs w:val="20"/>
          <w:highlight w:val="yellow"/>
        </w:rPr>
        <w:t xml:space="preserve"> </w:t>
      </w:r>
      <w:r w:rsidRPr="000D513B">
        <w:rPr>
          <w:rFonts w:cs="Times New Roman"/>
          <w:sz w:val="20"/>
          <w:szCs w:val="20"/>
          <w:highlight w:val="yellow"/>
        </w:rPr>
        <w:t>parkolóhely és/vagy rakodóhely kialakítását teszi szükségessé,</w:t>
      </w:r>
    </w:p>
    <w:p w:rsidR="00DE34E0" w:rsidRPr="000D513B" w:rsidRDefault="00DE34E0" w:rsidP="000818A6">
      <w:pPr>
        <w:pStyle w:val="felsorols1"/>
        <w:numPr>
          <w:ilvl w:val="2"/>
          <w:numId w:val="22"/>
        </w:numPr>
        <w:ind w:left="851" w:hanging="283"/>
        <w:rPr>
          <w:highlight w:val="yellow"/>
        </w:rPr>
      </w:pPr>
      <w:r w:rsidRPr="000D513B">
        <w:rPr>
          <w:highlight w:val="yellow"/>
        </w:rPr>
        <w:t>érinti a közterület kialakítását, illetve a közterületen lévő berendezéseket vagy növényzetet, valamint ha</w:t>
      </w:r>
    </w:p>
    <w:p w:rsidR="00DE34E0" w:rsidRPr="000D513B" w:rsidRDefault="00DE34E0" w:rsidP="000818A6">
      <w:pPr>
        <w:pStyle w:val="felsorols1"/>
        <w:numPr>
          <w:ilvl w:val="2"/>
          <w:numId w:val="22"/>
        </w:numPr>
        <w:ind w:left="851" w:hanging="283"/>
        <w:rPr>
          <w:highlight w:val="yellow"/>
        </w:rPr>
      </w:pPr>
      <w:r w:rsidRPr="000D513B">
        <w:rPr>
          <w:highlight w:val="yellow"/>
        </w:rPr>
        <w:t>érinti a kapcsolódó közterület közúti vagy gyalogos, illetve kerékpáros forgalmát, azok biztonságát veszélyeztetheti.</w:t>
      </w:r>
    </w:p>
    <w:commentRangeEnd w:id="4313"/>
    <w:p w:rsidR="00D32931" w:rsidRPr="000D513B" w:rsidRDefault="006E1BBD" w:rsidP="000818A6">
      <w:pPr>
        <w:pStyle w:val="bekezds1"/>
        <w:numPr>
          <w:ilvl w:val="1"/>
          <w:numId w:val="21"/>
        </w:numPr>
        <w:rPr>
          <w:szCs w:val="20"/>
        </w:rPr>
      </w:pPr>
      <w:r w:rsidRPr="000D513B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4313"/>
      </w:r>
      <w:r w:rsidR="00B938A1" w:rsidRPr="000D513B">
        <w:rPr>
          <w:szCs w:val="20"/>
        </w:rPr>
        <w:t xml:space="preserve">Településképi bejelentési eljárást kell lefolytatni </w:t>
      </w:r>
      <w:r w:rsidR="00BB4B38" w:rsidRPr="000D513B">
        <w:rPr>
          <w:szCs w:val="20"/>
        </w:rPr>
        <w:t xml:space="preserve">a </w:t>
      </w:r>
      <w:r w:rsidR="00B938A1" w:rsidRPr="000D513B">
        <w:rPr>
          <w:szCs w:val="20"/>
        </w:rPr>
        <w:t xml:space="preserve">település </w:t>
      </w:r>
      <w:r w:rsidR="00BB4B38" w:rsidRPr="000D513B">
        <w:rPr>
          <w:szCs w:val="20"/>
        </w:rPr>
        <w:t xml:space="preserve">területén </w:t>
      </w:r>
      <w:r w:rsidR="009C2AAF" w:rsidRPr="000D513B">
        <w:rPr>
          <w:szCs w:val="20"/>
        </w:rPr>
        <w:t>ö</w:t>
      </w:r>
      <w:r w:rsidR="00B938A1" w:rsidRPr="000D513B">
        <w:rPr>
          <w:szCs w:val="20"/>
        </w:rPr>
        <w:t xml:space="preserve">nálló reklámtartó építmény építése, </w:t>
      </w:r>
      <w:r w:rsidR="00BB4B38" w:rsidRPr="000D513B">
        <w:rPr>
          <w:szCs w:val="20"/>
        </w:rPr>
        <w:t>reklám-elhelyezés esetén.</w:t>
      </w:r>
    </w:p>
    <w:p w:rsidR="00BB4B38" w:rsidRPr="000D513B" w:rsidRDefault="00BB4B38" w:rsidP="00D32931">
      <w:pPr>
        <w:pStyle w:val="felsorols1"/>
        <w:ind w:left="1134"/>
      </w:pPr>
    </w:p>
    <w:p w:rsidR="00280CE0" w:rsidRPr="000D513B" w:rsidRDefault="00BA1F6C" w:rsidP="00B718B1">
      <w:pPr>
        <w:pStyle w:val="Cmsor2"/>
      </w:pPr>
      <w:bookmarkStart w:id="4314" w:name="_Toc487549005"/>
      <w:bookmarkStart w:id="4315" w:name="_Toc487549482"/>
      <w:bookmarkStart w:id="4316" w:name="_Toc487549716"/>
      <w:bookmarkStart w:id="4317" w:name="_Toc487549760"/>
      <w:bookmarkStart w:id="4318" w:name="_Toc487550043"/>
      <w:bookmarkStart w:id="4319" w:name="_Toc487550103"/>
      <w:bookmarkStart w:id="4320" w:name="_Toc487550204"/>
      <w:bookmarkStart w:id="4321" w:name="_Toc487550296"/>
      <w:bookmarkStart w:id="4322" w:name="_Toc487550355"/>
      <w:bookmarkStart w:id="4323" w:name="_Toc487638027"/>
      <w:bookmarkStart w:id="4324" w:name="_Toc487638145"/>
      <w:bookmarkStart w:id="4325" w:name="_Toc487638259"/>
      <w:bookmarkStart w:id="4326" w:name="_Toc487717117"/>
      <w:bookmarkStart w:id="4327" w:name="_Toc487719922"/>
      <w:bookmarkStart w:id="4328" w:name="_Toc487720610"/>
      <w:bookmarkStart w:id="4329" w:name="_Toc487798337"/>
      <w:bookmarkStart w:id="4330" w:name="_Toc487798463"/>
      <w:bookmarkStart w:id="4331" w:name="_Toc487798588"/>
      <w:bookmarkStart w:id="4332" w:name="_Toc487798713"/>
      <w:bookmarkStart w:id="4333" w:name="_Toc487798838"/>
      <w:bookmarkStart w:id="4334" w:name="_Toc487798963"/>
      <w:bookmarkStart w:id="4335" w:name="_Toc487799088"/>
      <w:bookmarkStart w:id="4336" w:name="_Toc487799213"/>
      <w:bookmarkStart w:id="4337" w:name="_Toc487799371"/>
      <w:bookmarkStart w:id="4338" w:name="_Toc487805758"/>
      <w:bookmarkStart w:id="4339" w:name="_Toc487806778"/>
      <w:bookmarkStart w:id="4340" w:name="_Toc487807065"/>
      <w:bookmarkStart w:id="4341" w:name="_Toc487807524"/>
      <w:bookmarkStart w:id="4342" w:name="_Toc488065047"/>
      <w:bookmarkStart w:id="4343" w:name="_Toc488066561"/>
      <w:bookmarkStart w:id="4344" w:name="_Toc488067376"/>
      <w:bookmarkStart w:id="4345" w:name="_Toc488067531"/>
      <w:bookmarkStart w:id="4346" w:name="_Toc488067686"/>
      <w:bookmarkStart w:id="4347" w:name="_Toc488067841"/>
      <w:bookmarkStart w:id="4348" w:name="_Toc488068500"/>
      <w:bookmarkStart w:id="4349" w:name="_Toc488068755"/>
      <w:bookmarkStart w:id="4350" w:name="_Toc488068911"/>
      <w:bookmarkStart w:id="4351" w:name="_Toc488069196"/>
      <w:bookmarkStart w:id="4352" w:name="_Toc488069432"/>
      <w:bookmarkStart w:id="4353" w:name="_Toc488071584"/>
      <w:bookmarkStart w:id="4354" w:name="_Toc488072146"/>
      <w:bookmarkStart w:id="4355" w:name="_Toc488158579"/>
      <w:bookmarkStart w:id="4356" w:name="_Toc488224343"/>
      <w:bookmarkStart w:id="4357" w:name="_Toc488306152"/>
      <w:bookmarkStart w:id="4358" w:name="_Toc488308588"/>
      <w:bookmarkStart w:id="4359" w:name="_Toc488308746"/>
      <w:bookmarkStart w:id="4360" w:name="_Toc488330778"/>
      <w:bookmarkStart w:id="4361" w:name="_Toc488661239"/>
      <w:bookmarkStart w:id="4362" w:name="_Toc488678643"/>
      <w:bookmarkStart w:id="4363" w:name="_Toc488679781"/>
      <w:bookmarkStart w:id="4364" w:name="_Toc488680118"/>
      <w:bookmarkStart w:id="4365" w:name="_Toc489517376"/>
      <w:bookmarkStart w:id="4366" w:name="_Toc489517641"/>
      <w:bookmarkStart w:id="4367" w:name="_Toc489517906"/>
      <w:bookmarkStart w:id="4368" w:name="_Toc489518171"/>
      <w:bookmarkStart w:id="4369" w:name="_Toc489518434"/>
      <w:bookmarkStart w:id="4370" w:name="_Toc489518704"/>
      <w:bookmarkStart w:id="4371" w:name="_Toc489518974"/>
      <w:bookmarkStart w:id="4372" w:name="_Toc489519244"/>
      <w:bookmarkStart w:id="4373" w:name="_Toc489519506"/>
      <w:bookmarkStart w:id="4374" w:name="_Toc489519776"/>
      <w:bookmarkStart w:id="4375" w:name="_Toc489520046"/>
      <w:bookmarkStart w:id="4376" w:name="_Toc489520316"/>
      <w:bookmarkStart w:id="4377" w:name="_Toc489520586"/>
      <w:bookmarkStart w:id="4378" w:name="_Toc489520865"/>
      <w:bookmarkStart w:id="4379" w:name="_Toc489521143"/>
      <w:bookmarkStart w:id="4380" w:name="_Toc489521421"/>
      <w:bookmarkStart w:id="4381" w:name="_Toc489521699"/>
      <w:bookmarkStart w:id="4382" w:name="_Toc489947128"/>
      <w:bookmarkStart w:id="4383" w:name="_Toc489947460"/>
      <w:bookmarkStart w:id="4384" w:name="_Toc489947790"/>
      <w:bookmarkStart w:id="4385" w:name="_Toc489948120"/>
      <w:bookmarkStart w:id="4386" w:name="_Toc489948450"/>
      <w:bookmarkStart w:id="4387" w:name="_Toc489948780"/>
      <w:bookmarkStart w:id="4388" w:name="_Toc489949110"/>
      <w:bookmarkStart w:id="4389" w:name="_Toc489949440"/>
      <w:bookmarkStart w:id="4390" w:name="_Toc489949770"/>
      <w:bookmarkStart w:id="4391" w:name="_Toc489950100"/>
      <w:bookmarkStart w:id="4392" w:name="_Toc489952069"/>
      <w:bookmarkStart w:id="4393" w:name="_Toc489956070"/>
      <w:bookmarkStart w:id="4394" w:name="_Toc489956402"/>
      <w:bookmarkStart w:id="4395" w:name="_Toc489956734"/>
      <w:bookmarkStart w:id="4396" w:name="_Toc489957066"/>
      <w:bookmarkStart w:id="4397" w:name="_Toc489957398"/>
      <w:bookmarkStart w:id="4398" w:name="_Toc489960046"/>
      <w:bookmarkStart w:id="4399" w:name="_Toc489960475"/>
      <w:bookmarkStart w:id="4400" w:name="_Toc489960807"/>
      <w:bookmarkStart w:id="4401" w:name="_Toc489961139"/>
      <w:bookmarkStart w:id="4402" w:name="_Toc489961471"/>
      <w:bookmarkStart w:id="4403" w:name="_Toc489961803"/>
      <w:bookmarkStart w:id="4404" w:name="_Toc489962135"/>
      <w:bookmarkStart w:id="4405" w:name="_Toc489965034"/>
      <w:bookmarkStart w:id="4406" w:name="_Toc489966535"/>
      <w:bookmarkStart w:id="4407" w:name="_Toc489966819"/>
      <w:bookmarkStart w:id="4408" w:name="_Toc489967283"/>
      <w:bookmarkStart w:id="4409" w:name="_Toc489967568"/>
      <w:bookmarkStart w:id="4410" w:name="_Toc489968878"/>
      <w:bookmarkStart w:id="4411" w:name="_Toc487549006"/>
      <w:bookmarkStart w:id="4412" w:name="_Toc487549483"/>
      <w:bookmarkStart w:id="4413" w:name="_Toc487549717"/>
      <w:bookmarkStart w:id="4414" w:name="_Toc487549761"/>
      <w:bookmarkStart w:id="4415" w:name="_Toc487550044"/>
      <w:bookmarkStart w:id="4416" w:name="_Toc487550104"/>
      <w:bookmarkStart w:id="4417" w:name="_Toc487550205"/>
      <w:bookmarkStart w:id="4418" w:name="_Toc487550297"/>
      <w:bookmarkStart w:id="4419" w:name="_Toc487550356"/>
      <w:bookmarkStart w:id="4420" w:name="_Toc487638028"/>
      <w:bookmarkStart w:id="4421" w:name="_Toc487638146"/>
      <w:bookmarkStart w:id="4422" w:name="_Toc487638260"/>
      <w:bookmarkStart w:id="4423" w:name="_Toc487717118"/>
      <w:bookmarkStart w:id="4424" w:name="_Toc487719923"/>
      <w:bookmarkStart w:id="4425" w:name="_Toc487720611"/>
      <w:bookmarkStart w:id="4426" w:name="_Toc487798338"/>
      <w:bookmarkStart w:id="4427" w:name="_Toc487798464"/>
      <w:bookmarkStart w:id="4428" w:name="_Toc487798589"/>
      <w:bookmarkStart w:id="4429" w:name="_Toc487798714"/>
      <w:bookmarkStart w:id="4430" w:name="_Toc487798839"/>
      <w:bookmarkStart w:id="4431" w:name="_Toc487798964"/>
      <w:bookmarkStart w:id="4432" w:name="_Toc487799089"/>
      <w:bookmarkStart w:id="4433" w:name="_Toc487799214"/>
      <w:bookmarkStart w:id="4434" w:name="_Toc487799372"/>
      <w:bookmarkStart w:id="4435" w:name="_Toc487805759"/>
      <w:bookmarkStart w:id="4436" w:name="_Toc487806779"/>
      <w:bookmarkStart w:id="4437" w:name="_Toc487807066"/>
      <w:bookmarkStart w:id="4438" w:name="_Toc487807525"/>
      <w:bookmarkStart w:id="4439" w:name="_Toc488065048"/>
      <w:bookmarkStart w:id="4440" w:name="_Toc488066562"/>
      <w:bookmarkStart w:id="4441" w:name="_Toc488067377"/>
      <w:bookmarkStart w:id="4442" w:name="_Toc488067532"/>
      <w:bookmarkStart w:id="4443" w:name="_Toc488067687"/>
      <w:bookmarkStart w:id="4444" w:name="_Toc488067842"/>
      <w:bookmarkStart w:id="4445" w:name="_Toc488068501"/>
      <w:bookmarkStart w:id="4446" w:name="_Toc488068756"/>
      <w:bookmarkStart w:id="4447" w:name="_Toc488068912"/>
      <w:bookmarkStart w:id="4448" w:name="_Toc488069197"/>
      <w:bookmarkStart w:id="4449" w:name="_Toc488069433"/>
      <w:bookmarkStart w:id="4450" w:name="_Toc488071585"/>
      <w:bookmarkStart w:id="4451" w:name="_Toc488072147"/>
      <w:bookmarkStart w:id="4452" w:name="_Toc488158580"/>
      <w:bookmarkStart w:id="4453" w:name="_Toc488224344"/>
      <w:bookmarkStart w:id="4454" w:name="_Toc488306153"/>
      <w:bookmarkStart w:id="4455" w:name="_Toc488308589"/>
      <w:bookmarkStart w:id="4456" w:name="_Toc488308747"/>
      <w:bookmarkStart w:id="4457" w:name="_Toc488330779"/>
      <w:bookmarkStart w:id="4458" w:name="_Toc488661240"/>
      <w:bookmarkStart w:id="4459" w:name="_Toc488678644"/>
      <w:bookmarkStart w:id="4460" w:name="_Toc488679782"/>
      <w:bookmarkStart w:id="4461" w:name="_Toc488680119"/>
      <w:bookmarkStart w:id="4462" w:name="_Toc489517377"/>
      <w:bookmarkStart w:id="4463" w:name="_Toc489517642"/>
      <w:bookmarkStart w:id="4464" w:name="_Toc489517907"/>
      <w:bookmarkStart w:id="4465" w:name="_Toc489518172"/>
      <w:bookmarkStart w:id="4466" w:name="_Toc489518435"/>
      <w:bookmarkStart w:id="4467" w:name="_Toc489518705"/>
      <w:bookmarkStart w:id="4468" w:name="_Toc489518975"/>
      <w:bookmarkStart w:id="4469" w:name="_Toc489519245"/>
      <w:bookmarkStart w:id="4470" w:name="_Toc489519507"/>
      <w:bookmarkStart w:id="4471" w:name="_Toc489519777"/>
      <w:bookmarkStart w:id="4472" w:name="_Toc489520047"/>
      <w:bookmarkStart w:id="4473" w:name="_Toc489520317"/>
      <w:bookmarkStart w:id="4474" w:name="_Toc489520587"/>
      <w:bookmarkStart w:id="4475" w:name="_Toc489520866"/>
      <w:bookmarkStart w:id="4476" w:name="_Toc489521144"/>
      <w:bookmarkStart w:id="4477" w:name="_Toc489521422"/>
      <w:bookmarkStart w:id="4478" w:name="_Toc489521700"/>
      <w:bookmarkStart w:id="4479" w:name="_Toc489947129"/>
      <w:bookmarkStart w:id="4480" w:name="_Toc489947461"/>
      <w:bookmarkStart w:id="4481" w:name="_Toc489947791"/>
      <w:bookmarkStart w:id="4482" w:name="_Toc489948121"/>
      <w:bookmarkStart w:id="4483" w:name="_Toc489948451"/>
      <w:bookmarkStart w:id="4484" w:name="_Toc489948781"/>
      <w:bookmarkStart w:id="4485" w:name="_Toc489949111"/>
      <w:bookmarkStart w:id="4486" w:name="_Toc489949441"/>
      <w:bookmarkStart w:id="4487" w:name="_Toc489949771"/>
      <w:bookmarkStart w:id="4488" w:name="_Toc489950101"/>
      <w:bookmarkStart w:id="4489" w:name="_Toc489952070"/>
      <w:bookmarkStart w:id="4490" w:name="_Toc489956071"/>
      <w:bookmarkStart w:id="4491" w:name="_Toc489956403"/>
      <w:bookmarkStart w:id="4492" w:name="_Toc489956735"/>
      <w:bookmarkStart w:id="4493" w:name="_Toc489957067"/>
      <w:bookmarkStart w:id="4494" w:name="_Toc489957399"/>
      <w:bookmarkStart w:id="4495" w:name="_Toc489960047"/>
      <w:bookmarkStart w:id="4496" w:name="_Toc489960476"/>
      <w:bookmarkStart w:id="4497" w:name="_Toc489960808"/>
      <w:bookmarkStart w:id="4498" w:name="_Toc489961140"/>
      <w:bookmarkStart w:id="4499" w:name="_Toc489961472"/>
      <w:bookmarkStart w:id="4500" w:name="_Toc489961804"/>
      <w:bookmarkStart w:id="4501" w:name="_Toc489962136"/>
      <w:bookmarkStart w:id="4502" w:name="_Toc489965035"/>
      <w:bookmarkStart w:id="4503" w:name="_Toc489966536"/>
      <w:bookmarkStart w:id="4504" w:name="_Toc489966820"/>
      <w:bookmarkStart w:id="4505" w:name="_Toc489967284"/>
      <w:bookmarkStart w:id="4506" w:name="_Toc489967569"/>
      <w:bookmarkStart w:id="4507" w:name="_Toc489968879"/>
      <w:bookmarkStart w:id="4508" w:name="_Toc487549007"/>
      <w:bookmarkStart w:id="4509" w:name="_Toc487549484"/>
      <w:bookmarkStart w:id="4510" w:name="_Toc487549718"/>
      <w:bookmarkStart w:id="4511" w:name="_Toc487549762"/>
      <w:bookmarkStart w:id="4512" w:name="_Toc487550045"/>
      <w:bookmarkStart w:id="4513" w:name="_Toc487550105"/>
      <w:bookmarkStart w:id="4514" w:name="_Toc487550206"/>
      <w:bookmarkStart w:id="4515" w:name="_Toc487550298"/>
      <w:bookmarkStart w:id="4516" w:name="_Toc487550357"/>
      <w:bookmarkStart w:id="4517" w:name="_Toc487638029"/>
      <w:bookmarkStart w:id="4518" w:name="_Toc487638147"/>
      <w:bookmarkStart w:id="4519" w:name="_Toc487638261"/>
      <w:bookmarkStart w:id="4520" w:name="_Toc487717119"/>
      <w:bookmarkStart w:id="4521" w:name="_Toc487719924"/>
      <w:bookmarkStart w:id="4522" w:name="_Toc487720612"/>
      <w:bookmarkStart w:id="4523" w:name="_Toc487798339"/>
      <w:bookmarkStart w:id="4524" w:name="_Toc487798465"/>
      <w:bookmarkStart w:id="4525" w:name="_Toc487798590"/>
      <w:bookmarkStart w:id="4526" w:name="_Toc487798715"/>
      <w:bookmarkStart w:id="4527" w:name="_Toc487798840"/>
      <w:bookmarkStart w:id="4528" w:name="_Toc487798965"/>
      <w:bookmarkStart w:id="4529" w:name="_Toc487799090"/>
      <w:bookmarkStart w:id="4530" w:name="_Toc487799215"/>
      <w:bookmarkStart w:id="4531" w:name="_Toc487799373"/>
      <w:bookmarkStart w:id="4532" w:name="_Toc487805760"/>
      <w:bookmarkStart w:id="4533" w:name="_Toc487806780"/>
      <w:bookmarkStart w:id="4534" w:name="_Toc487807067"/>
      <w:bookmarkStart w:id="4535" w:name="_Toc487807526"/>
      <w:bookmarkStart w:id="4536" w:name="_Toc488065049"/>
      <w:bookmarkStart w:id="4537" w:name="_Toc488066563"/>
      <w:bookmarkStart w:id="4538" w:name="_Toc488067378"/>
      <w:bookmarkStart w:id="4539" w:name="_Toc488067533"/>
      <w:bookmarkStart w:id="4540" w:name="_Toc488067688"/>
      <w:bookmarkStart w:id="4541" w:name="_Toc488067843"/>
      <w:bookmarkStart w:id="4542" w:name="_Toc488068502"/>
      <w:bookmarkStart w:id="4543" w:name="_Toc488068757"/>
      <w:bookmarkStart w:id="4544" w:name="_Toc488068913"/>
      <w:bookmarkStart w:id="4545" w:name="_Toc488069198"/>
      <w:bookmarkStart w:id="4546" w:name="_Toc488069434"/>
      <w:bookmarkStart w:id="4547" w:name="_Toc488071586"/>
      <w:bookmarkStart w:id="4548" w:name="_Toc488072148"/>
      <w:bookmarkStart w:id="4549" w:name="_Toc488158581"/>
      <w:bookmarkStart w:id="4550" w:name="_Toc488224345"/>
      <w:bookmarkStart w:id="4551" w:name="_Toc488306154"/>
      <w:bookmarkStart w:id="4552" w:name="_Toc488308590"/>
      <w:bookmarkStart w:id="4553" w:name="_Toc488308748"/>
      <w:bookmarkStart w:id="4554" w:name="_Toc488330780"/>
      <w:bookmarkStart w:id="4555" w:name="_Toc488661241"/>
      <w:bookmarkStart w:id="4556" w:name="_Toc488678645"/>
      <w:bookmarkStart w:id="4557" w:name="_Toc488679783"/>
      <w:bookmarkStart w:id="4558" w:name="_Toc488680120"/>
      <w:bookmarkStart w:id="4559" w:name="_Toc489517378"/>
      <w:bookmarkStart w:id="4560" w:name="_Toc489517643"/>
      <w:bookmarkStart w:id="4561" w:name="_Toc489517908"/>
      <w:bookmarkStart w:id="4562" w:name="_Toc489518173"/>
      <w:bookmarkStart w:id="4563" w:name="_Toc489518436"/>
      <w:bookmarkStart w:id="4564" w:name="_Toc489518706"/>
      <w:bookmarkStart w:id="4565" w:name="_Toc489518976"/>
      <w:bookmarkStart w:id="4566" w:name="_Toc489519246"/>
      <w:bookmarkStart w:id="4567" w:name="_Toc489519508"/>
      <w:bookmarkStart w:id="4568" w:name="_Toc489519778"/>
      <w:bookmarkStart w:id="4569" w:name="_Toc489520048"/>
      <w:bookmarkStart w:id="4570" w:name="_Toc489520318"/>
      <w:bookmarkStart w:id="4571" w:name="_Toc489520588"/>
      <w:bookmarkStart w:id="4572" w:name="_Toc489520867"/>
      <w:bookmarkStart w:id="4573" w:name="_Toc489521145"/>
      <w:bookmarkStart w:id="4574" w:name="_Toc489521423"/>
      <w:bookmarkStart w:id="4575" w:name="_Toc489521701"/>
      <w:bookmarkStart w:id="4576" w:name="_Toc489947130"/>
      <w:bookmarkStart w:id="4577" w:name="_Toc489947462"/>
      <w:bookmarkStart w:id="4578" w:name="_Toc489947792"/>
      <w:bookmarkStart w:id="4579" w:name="_Toc489948122"/>
      <w:bookmarkStart w:id="4580" w:name="_Toc489948452"/>
      <w:bookmarkStart w:id="4581" w:name="_Toc489948782"/>
      <w:bookmarkStart w:id="4582" w:name="_Toc489949112"/>
      <w:bookmarkStart w:id="4583" w:name="_Toc489949442"/>
      <w:bookmarkStart w:id="4584" w:name="_Toc489949772"/>
      <w:bookmarkStart w:id="4585" w:name="_Toc489950102"/>
      <w:bookmarkStart w:id="4586" w:name="_Toc489952071"/>
      <w:bookmarkStart w:id="4587" w:name="_Toc489956072"/>
      <w:bookmarkStart w:id="4588" w:name="_Toc489956404"/>
      <w:bookmarkStart w:id="4589" w:name="_Toc489956736"/>
      <w:bookmarkStart w:id="4590" w:name="_Toc489957068"/>
      <w:bookmarkStart w:id="4591" w:name="_Toc489957400"/>
      <w:bookmarkStart w:id="4592" w:name="_Toc489960048"/>
      <w:bookmarkStart w:id="4593" w:name="_Toc489960477"/>
      <w:bookmarkStart w:id="4594" w:name="_Toc489960809"/>
      <w:bookmarkStart w:id="4595" w:name="_Toc489961141"/>
      <w:bookmarkStart w:id="4596" w:name="_Toc489961473"/>
      <w:bookmarkStart w:id="4597" w:name="_Toc489961805"/>
      <w:bookmarkStart w:id="4598" w:name="_Toc489962137"/>
      <w:bookmarkStart w:id="4599" w:name="_Toc489965036"/>
      <w:bookmarkStart w:id="4600" w:name="_Toc489966537"/>
      <w:bookmarkStart w:id="4601" w:name="_Toc489966821"/>
      <w:bookmarkStart w:id="4602" w:name="_Toc489967285"/>
      <w:bookmarkStart w:id="4603" w:name="_Toc489967570"/>
      <w:bookmarkStart w:id="4604" w:name="_Toc489968880"/>
      <w:bookmarkStart w:id="4605" w:name="_Toc487549008"/>
      <w:bookmarkStart w:id="4606" w:name="_Toc487549485"/>
      <w:bookmarkStart w:id="4607" w:name="_Toc487549719"/>
      <w:bookmarkStart w:id="4608" w:name="_Toc487549763"/>
      <w:bookmarkStart w:id="4609" w:name="_Toc487550046"/>
      <w:bookmarkStart w:id="4610" w:name="_Toc487550106"/>
      <w:bookmarkStart w:id="4611" w:name="_Toc487550207"/>
      <w:bookmarkStart w:id="4612" w:name="_Toc487550299"/>
      <w:bookmarkStart w:id="4613" w:name="_Toc487550358"/>
      <w:bookmarkStart w:id="4614" w:name="_Toc487638030"/>
      <w:bookmarkStart w:id="4615" w:name="_Toc487638148"/>
      <w:bookmarkStart w:id="4616" w:name="_Toc487638262"/>
      <w:bookmarkStart w:id="4617" w:name="_Toc487717120"/>
      <w:bookmarkStart w:id="4618" w:name="_Toc487719925"/>
      <w:bookmarkStart w:id="4619" w:name="_Toc487720613"/>
      <w:bookmarkStart w:id="4620" w:name="_Toc487798340"/>
      <w:bookmarkStart w:id="4621" w:name="_Toc487798466"/>
      <w:bookmarkStart w:id="4622" w:name="_Toc487798591"/>
      <w:bookmarkStart w:id="4623" w:name="_Toc487798716"/>
      <w:bookmarkStart w:id="4624" w:name="_Toc487798841"/>
      <w:bookmarkStart w:id="4625" w:name="_Toc487798966"/>
      <w:bookmarkStart w:id="4626" w:name="_Toc487799091"/>
      <w:bookmarkStart w:id="4627" w:name="_Toc487799216"/>
      <w:bookmarkStart w:id="4628" w:name="_Toc487799374"/>
      <w:bookmarkStart w:id="4629" w:name="_Toc487805761"/>
      <w:bookmarkStart w:id="4630" w:name="_Toc487806781"/>
      <w:bookmarkStart w:id="4631" w:name="_Toc487807068"/>
      <w:bookmarkStart w:id="4632" w:name="_Toc487807527"/>
      <w:bookmarkStart w:id="4633" w:name="_Toc488065050"/>
      <w:bookmarkStart w:id="4634" w:name="_Toc488066564"/>
      <w:bookmarkStart w:id="4635" w:name="_Toc488067379"/>
      <w:bookmarkStart w:id="4636" w:name="_Toc488067534"/>
      <w:bookmarkStart w:id="4637" w:name="_Toc488067689"/>
      <w:bookmarkStart w:id="4638" w:name="_Toc488067844"/>
      <w:bookmarkStart w:id="4639" w:name="_Toc488068503"/>
      <w:bookmarkStart w:id="4640" w:name="_Toc488068758"/>
      <w:bookmarkStart w:id="4641" w:name="_Toc488068914"/>
      <w:bookmarkStart w:id="4642" w:name="_Toc488069199"/>
      <w:bookmarkStart w:id="4643" w:name="_Toc488069435"/>
      <w:bookmarkStart w:id="4644" w:name="_Toc488071587"/>
      <w:bookmarkStart w:id="4645" w:name="_Toc488072149"/>
      <w:bookmarkStart w:id="4646" w:name="_Toc488158582"/>
      <w:bookmarkStart w:id="4647" w:name="_Toc488224346"/>
      <w:bookmarkStart w:id="4648" w:name="_Toc488306155"/>
      <w:bookmarkStart w:id="4649" w:name="_Toc488308591"/>
      <w:bookmarkStart w:id="4650" w:name="_Toc488308749"/>
      <w:bookmarkStart w:id="4651" w:name="_Toc488330781"/>
      <w:bookmarkStart w:id="4652" w:name="_Toc488661242"/>
      <w:bookmarkStart w:id="4653" w:name="_Toc488678646"/>
      <w:bookmarkStart w:id="4654" w:name="_Toc488679784"/>
      <w:bookmarkStart w:id="4655" w:name="_Toc488680121"/>
      <w:bookmarkStart w:id="4656" w:name="_Toc489517379"/>
      <w:bookmarkStart w:id="4657" w:name="_Toc489517644"/>
      <w:bookmarkStart w:id="4658" w:name="_Toc489517909"/>
      <w:bookmarkStart w:id="4659" w:name="_Toc489518174"/>
      <w:bookmarkStart w:id="4660" w:name="_Toc489518437"/>
      <w:bookmarkStart w:id="4661" w:name="_Toc489518707"/>
      <w:bookmarkStart w:id="4662" w:name="_Toc489518977"/>
      <w:bookmarkStart w:id="4663" w:name="_Toc489519247"/>
      <w:bookmarkStart w:id="4664" w:name="_Toc489519509"/>
      <w:bookmarkStart w:id="4665" w:name="_Toc489519779"/>
      <w:bookmarkStart w:id="4666" w:name="_Toc489520049"/>
      <w:bookmarkStart w:id="4667" w:name="_Toc489520319"/>
      <w:bookmarkStart w:id="4668" w:name="_Toc489520589"/>
      <w:bookmarkStart w:id="4669" w:name="_Toc489520868"/>
      <w:bookmarkStart w:id="4670" w:name="_Toc489521146"/>
      <w:bookmarkStart w:id="4671" w:name="_Toc489521424"/>
      <w:bookmarkStart w:id="4672" w:name="_Toc489521702"/>
      <w:bookmarkStart w:id="4673" w:name="_Toc489947131"/>
      <w:bookmarkStart w:id="4674" w:name="_Toc489947463"/>
      <w:bookmarkStart w:id="4675" w:name="_Toc489947793"/>
      <w:bookmarkStart w:id="4676" w:name="_Toc489948123"/>
      <w:bookmarkStart w:id="4677" w:name="_Toc489948453"/>
      <w:bookmarkStart w:id="4678" w:name="_Toc489948783"/>
      <w:bookmarkStart w:id="4679" w:name="_Toc489949113"/>
      <w:bookmarkStart w:id="4680" w:name="_Toc489949443"/>
      <w:bookmarkStart w:id="4681" w:name="_Toc489949773"/>
      <w:bookmarkStart w:id="4682" w:name="_Toc489950103"/>
      <w:bookmarkStart w:id="4683" w:name="_Toc489952072"/>
      <w:bookmarkStart w:id="4684" w:name="_Toc489956073"/>
      <w:bookmarkStart w:id="4685" w:name="_Toc489956405"/>
      <w:bookmarkStart w:id="4686" w:name="_Toc489956737"/>
      <w:bookmarkStart w:id="4687" w:name="_Toc489957069"/>
      <w:bookmarkStart w:id="4688" w:name="_Toc489957401"/>
      <w:bookmarkStart w:id="4689" w:name="_Toc489960049"/>
      <w:bookmarkStart w:id="4690" w:name="_Toc489960478"/>
      <w:bookmarkStart w:id="4691" w:name="_Toc489960810"/>
      <w:bookmarkStart w:id="4692" w:name="_Toc489961142"/>
      <w:bookmarkStart w:id="4693" w:name="_Toc489961474"/>
      <w:bookmarkStart w:id="4694" w:name="_Toc489961806"/>
      <w:bookmarkStart w:id="4695" w:name="_Toc489962138"/>
      <w:bookmarkStart w:id="4696" w:name="_Toc489965037"/>
      <w:bookmarkStart w:id="4697" w:name="_Toc489966538"/>
      <w:bookmarkStart w:id="4698" w:name="_Toc489966822"/>
      <w:bookmarkStart w:id="4699" w:name="_Toc489967286"/>
      <w:bookmarkStart w:id="4700" w:name="_Toc489967571"/>
      <w:bookmarkStart w:id="4701" w:name="_Toc489968881"/>
      <w:bookmarkStart w:id="4702" w:name="_Toc487549009"/>
      <w:bookmarkStart w:id="4703" w:name="_Toc487549486"/>
      <w:bookmarkStart w:id="4704" w:name="_Toc487549720"/>
      <w:bookmarkStart w:id="4705" w:name="_Toc487549764"/>
      <w:bookmarkStart w:id="4706" w:name="_Toc487550047"/>
      <w:bookmarkStart w:id="4707" w:name="_Toc487550107"/>
      <w:bookmarkStart w:id="4708" w:name="_Toc487550208"/>
      <w:bookmarkStart w:id="4709" w:name="_Toc487550300"/>
      <w:bookmarkStart w:id="4710" w:name="_Toc487550359"/>
      <w:bookmarkStart w:id="4711" w:name="_Toc487638031"/>
      <w:bookmarkStart w:id="4712" w:name="_Toc487638149"/>
      <w:bookmarkStart w:id="4713" w:name="_Toc487638263"/>
      <w:bookmarkStart w:id="4714" w:name="_Toc487717121"/>
      <w:bookmarkStart w:id="4715" w:name="_Toc487719926"/>
      <w:bookmarkStart w:id="4716" w:name="_Toc487720614"/>
      <w:bookmarkStart w:id="4717" w:name="_Toc487798341"/>
      <w:bookmarkStart w:id="4718" w:name="_Toc487798467"/>
      <w:bookmarkStart w:id="4719" w:name="_Toc487798592"/>
      <w:bookmarkStart w:id="4720" w:name="_Toc487798717"/>
      <w:bookmarkStart w:id="4721" w:name="_Toc487798842"/>
      <w:bookmarkStart w:id="4722" w:name="_Toc487798967"/>
      <w:bookmarkStart w:id="4723" w:name="_Toc487799092"/>
      <w:bookmarkStart w:id="4724" w:name="_Toc487799217"/>
      <w:bookmarkStart w:id="4725" w:name="_Toc487799375"/>
      <w:bookmarkStart w:id="4726" w:name="_Toc487805762"/>
      <w:bookmarkStart w:id="4727" w:name="_Toc487806782"/>
      <w:bookmarkStart w:id="4728" w:name="_Toc487807069"/>
      <w:bookmarkStart w:id="4729" w:name="_Toc487807528"/>
      <w:bookmarkStart w:id="4730" w:name="_Toc488065051"/>
      <w:bookmarkStart w:id="4731" w:name="_Toc488066565"/>
      <w:bookmarkStart w:id="4732" w:name="_Toc488067380"/>
      <w:bookmarkStart w:id="4733" w:name="_Toc488067535"/>
      <w:bookmarkStart w:id="4734" w:name="_Toc488067690"/>
      <w:bookmarkStart w:id="4735" w:name="_Toc488067845"/>
      <w:bookmarkStart w:id="4736" w:name="_Toc488068504"/>
      <w:bookmarkStart w:id="4737" w:name="_Toc488068759"/>
      <w:bookmarkStart w:id="4738" w:name="_Toc488068915"/>
      <w:bookmarkStart w:id="4739" w:name="_Toc488069200"/>
      <w:bookmarkStart w:id="4740" w:name="_Toc488069436"/>
      <w:bookmarkStart w:id="4741" w:name="_Toc488071588"/>
      <w:bookmarkStart w:id="4742" w:name="_Toc488072150"/>
      <w:bookmarkStart w:id="4743" w:name="_Toc488158583"/>
      <w:bookmarkStart w:id="4744" w:name="_Toc488224347"/>
      <w:bookmarkStart w:id="4745" w:name="_Toc488306156"/>
      <w:bookmarkStart w:id="4746" w:name="_Toc488308592"/>
      <w:bookmarkStart w:id="4747" w:name="_Toc488308750"/>
      <w:bookmarkStart w:id="4748" w:name="_Toc488330782"/>
      <w:bookmarkStart w:id="4749" w:name="_Toc488661243"/>
      <w:bookmarkStart w:id="4750" w:name="_Toc488678647"/>
      <w:bookmarkStart w:id="4751" w:name="_Toc488679785"/>
      <w:bookmarkStart w:id="4752" w:name="_Toc488680122"/>
      <w:bookmarkStart w:id="4753" w:name="_Toc489517380"/>
      <w:bookmarkStart w:id="4754" w:name="_Toc489517645"/>
      <w:bookmarkStart w:id="4755" w:name="_Toc489517910"/>
      <w:bookmarkStart w:id="4756" w:name="_Toc489518175"/>
      <w:bookmarkStart w:id="4757" w:name="_Toc489518438"/>
      <w:bookmarkStart w:id="4758" w:name="_Toc489518708"/>
      <w:bookmarkStart w:id="4759" w:name="_Toc489518978"/>
      <w:bookmarkStart w:id="4760" w:name="_Toc489519248"/>
      <w:bookmarkStart w:id="4761" w:name="_Toc489519510"/>
      <w:bookmarkStart w:id="4762" w:name="_Toc489519780"/>
      <w:bookmarkStart w:id="4763" w:name="_Toc489520050"/>
      <w:bookmarkStart w:id="4764" w:name="_Toc489520320"/>
      <w:bookmarkStart w:id="4765" w:name="_Toc489520590"/>
      <w:bookmarkStart w:id="4766" w:name="_Toc489520869"/>
      <w:bookmarkStart w:id="4767" w:name="_Toc489521147"/>
      <w:bookmarkStart w:id="4768" w:name="_Toc489521425"/>
      <w:bookmarkStart w:id="4769" w:name="_Toc489521703"/>
      <w:bookmarkStart w:id="4770" w:name="_Toc489947132"/>
      <w:bookmarkStart w:id="4771" w:name="_Toc489947464"/>
      <w:bookmarkStart w:id="4772" w:name="_Toc489947794"/>
      <w:bookmarkStart w:id="4773" w:name="_Toc489948124"/>
      <w:bookmarkStart w:id="4774" w:name="_Toc489948454"/>
      <w:bookmarkStart w:id="4775" w:name="_Toc489948784"/>
      <w:bookmarkStart w:id="4776" w:name="_Toc489949114"/>
      <w:bookmarkStart w:id="4777" w:name="_Toc489949444"/>
      <w:bookmarkStart w:id="4778" w:name="_Toc489949774"/>
      <w:bookmarkStart w:id="4779" w:name="_Toc489950104"/>
      <w:bookmarkStart w:id="4780" w:name="_Toc489952073"/>
      <w:bookmarkStart w:id="4781" w:name="_Toc489956074"/>
      <w:bookmarkStart w:id="4782" w:name="_Toc489956406"/>
      <w:bookmarkStart w:id="4783" w:name="_Toc489956738"/>
      <w:bookmarkStart w:id="4784" w:name="_Toc489957070"/>
      <w:bookmarkStart w:id="4785" w:name="_Toc489957402"/>
      <w:bookmarkStart w:id="4786" w:name="_Toc489960050"/>
      <w:bookmarkStart w:id="4787" w:name="_Toc489960479"/>
      <w:bookmarkStart w:id="4788" w:name="_Toc489960811"/>
      <w:bookmarkStart w:id="4789" w:name="_Toc489961143"/>
      <w:bookmarkStart w:id="4790" w:name="_Toc489961475"/>
      <w:bookmarkStart w:id="4791" w:name="_Toc489961807"/>
      <w:bookmarkStart w:id="4792" w:name="_Toc489962139"/>
      <w:bookmarkStart w:id="4793" w:name="_Toc489965038"/>
      <w:bookmarkStart w:id="4794" w:name="_Toc489966539"/>
      <w:bookmarkStart w:id="4795" w:name="_Toc489966823"/>
      <w:bookmarkStart w:id="4796" w:name="_Toc489967287"/>
      <w:bookmarkStart w:id="4797" w:name="_Toc489967572"/>
      <w:bookmarkStart w:id="4798" w:name="_Toc489968882"/>
      <w:bookmarkStart w:id="4799" w:name="_Toc487549010"/>
      <w:bookmarkStart w:id="4800" w:name="_Toc487549487"/>
      <w:bookmarkStart w:id="4801" w:name="_Toc487549721"/>
      <w:bookmarkStart w:id="4802" w:name="_Toc487549765"/>
      <w:bookmarkStart w:id="4803" w:name="_Toc487550048"/>
      <w:bookmarkStart w:id="4804" w:name="_Toc487550108"/>
      <w:bookmarkStart w:id="4805" w:name="_Toc487550209"/>
      <w:bookmarkStart w:id="4806" w:name="_Toc487550301"/>
      <w:bookmarkStart w:id="4807" w:name="_Toc487550360"/>
      <w:bookmarkStart w:id="4808" w:name="_Toc487638032"/>
      <w:bookmarkStart w:id="4809" w:name="_Toc487638150"/>
      <w:bookmarkStart w:id="4810" w:name="_Toc487638264"/>
      <w:bookmarkStart w:id="4811" w:name="_Toc487717122"/>
      <w:bookmarkStart w:id="4812" w:name="_Toc487719927"/>
      <w:bookmarkStart w:id="4813" w:name="_Toc487720615"/>
      <w:bookmarkStart w:id="4814" w:name="_Toc487798342"/>
      <w:bookmarkStart w:id="4815" w:name="_Toc487798468"/>
      <w:bookmarkStart w:id="4816" w:name="_Toc487798593"/>
      <w:bookmarkStart w:id="4817" w:name="_Toc487798718"/>
      <w:bookmarkStart w:id="4818" w:name="_Toc487798843"/>
      <w:bookmarkStart w:id="4819" w:name="_Toc487798968"/>
      <w:bookmarkStart w:id="4820" w:name="_Toc487799093"/>
      <w:bookmarkStart w:id="4821" w:name="_Toc487799218"/>
      <w:bookmarkStart w:id="4822" w:name="_Toc487799376"/>
      <w:bookmarkStart w:id="4823" w:name="_Toc487805763"/>
      <w:bookmarkStart w:id="4824" w:name="_Toc487806783"/>
      <w:bookmarkStart w:id="4825" w:name="_Toc487807070"/>
      <w:bookmarkStart w:id="4826" w:name="_Toc487807529"/>
      <w:bookmarkStart w:id="4827" w:name="_Toc488065052"/>
      <w:bookmarkStart w:id="4828" w:name="_Toc488066566"/>
      <w:bookmarkStart w:id="4829" w:name="_Toc488067381"/>
      <w:bookmarkStart w:id="4830" w:name="_Toc488067536"/>
      <w:bookmarkStart w:id="4831" w:name="_Toc488067691"/>
      <w:bookmarkStart w:id="4832" w:name="_Toc488067846"/>
      <w:bookmarkStart w:id="4833" w:name="_Toc488068505"/>
      <w:bookmarkStart w:id="4834" w:name="_Toc488068760"/>
      <w:bookmarkStart w:id="4835" w:name="_Toc488068916"/>
      <w:bookmarkStart w:id="4836" w:name="_Toc488069201"/>
      <w:bookmarkStart w:id="4837" w:name="_Toc488069437"/>
      <w:bookmarkStart w:id="4838" w:name="_Toc488071589"/>
      <w:bookmarkStart w:id="4839" w:name="_Toc488072151"/>
      <w:bookmarkStart w:id="4840" w:name="_Toc488158584"/>
      <w:bookmarkStart w:id="4841" w:name="_Toc488224348"/>
      <w:bookmarkStart w:id="4842" w:name="_Toc488306157"/>
      <w:bookmarkStart w:id="4843" w:name="_Toc488308593"/>
      <w:bookmarkStart w:id="4844" w:name="_Toc488308751"/>
      <w:bookmarkStart w:id="4845" w:name="_Toc488330783"/>
      <w:bookmarkStart w:id="4846" w:name="_Toc488661244"/>
      <w:bookmarkStart w:id="4847" w:name="_Toc488678648"/>
      <w:bookmarkStart w:id="4848" w:name="_Toc488679786"/>
      <w:bookmarkStart w:id="4849" w:name="_Toc488680123"/>
      <w:bookmarkStart w:id="4850" w:name="_Toc489517381"/>
      <w:bookmarkStart w:id="4851" w:name="_Toc489517646"/>
      <w:bookmarkStart w:id="4852" w:name="_Toc489517911"/>
      <w:bookmarkStart w:id="4853" w:name="_Toc489518176"/>
      <w:bookmarkStart w:id="4854" w:name="_Toc489518439"/>
      <w:bookmarkStart w:id="4855" w:name="_Toc489518709"/>
      <w:bookmarkStart w:id="4856" w:name="_Toc489518979"/>
      <w:bookmarkStart w:id="4857" w:name="_Toc489519249"/>
      <w:bookmarkStart w:id="4858" w:name="_Toc489519511"/>
      <w:bookmarkStart w:id="4859" w:name="_Toc489519781"/>
      <w:bookmarkStart w:id="4860" w:name="_Toc489520051"/>
      <w:bookmarkStart w:id="4861" w:name="_Toc489520321"/>
      <w:bookmarkStart w:id="4862" w:name="_Toc489520591"/>
      <w:bookmarkStart w:id="4863" w:name="_Toc489520870"/>
      <w:bookmarkStart w:id="4864" w:name="_Toc489521148"/>
      <w:bookmarkStart w:id="4865" w:name="_Toc489521426"/>
      <w:bookmarkStart w:id="4866" w:name="_Toc489521704"/>
      <w:bookmarkStart w:id="4867" w:name="_Toc489947133"/>
      <w:bookmarkStart w:id="4868" w:name="_Toc489947465"/>
      <w:bookmarkStart w:id="4869" w:name="_Toc489947795"/>
      <w:bookmarkStart w:id="4870" w:name="_Toc489948125"/>
      <w:bookmarkStart w:id="4871" w:name="_Toc489948455"/>
      <w:bookmarkStart w:id="4872" w:name="_Toc489948785"/>
      <w:bookmarkStart w:id="4873" w:name="_Toc489949115"/>
      <w:bookmarkStart w:id="4874" w:name="_Toc489949445"/>
      <w:bookmarkStart w:id="4875" w:name="_Toc489949775"/>
      <w:bookmarkStart w:id="4876" w:name="_Toc489950105"/>
      <w:bookmarkStart w:id="4877" w:name="_Toc489952074"/>
      <w:bookmarkStart w:id="4878" w:name="_Toc489956075"/>
      <w:bookmarkStart w:id="4879" w:name="_Toc489956407"/>
      <w:bookmarkStart w:id="4880" w:name="_Toc489956739"/>
      <w:bookmarkStart w:id="4881" w:name="_Toc489957071"/>
      <w:bookmarkStart w:id="4882" w:name="_Toc489957403"/>
      <w:bookmarkStart w:id="4883" w:name="_Toc489960051"/>
      <w:bookmarkStart w:id="4884" w:name="_Toc489960480"/>
      <w:bookmarkStart w:id="4885" w:name="_Toc489960812"/>
      <w:bookmarkStart w:id="4886" w:name="_Toc489961144"/>
      <w:bookmarkStart w:id="4887" w:name="_Toc489961476"/>
      <w:bookmarkStart w:id="4888" w:name="_Toc489961808"/>
      <w:bookmarkStart w:id="4889" w:name="_Toc489962140"/>
      <w:bookmarkStart w:id="4890" w:name="_Toc489965039"/>
      <w:bookmarkStart w:id="4891" w:name="_Toc489966540"/>
      <w:bookmarkStart w:id="4892" w:name="_Toc489966824"/>
      <w:bookmarkStart w:id="4893" w:name="_Toc489967288"/>
      <w:bookmarkStart w:id="4894" w:name="_Toc489967573"/>
      <w:bookmarkStart w:id="4895" w:name="_Toc489968883"/>
      <w:bookmarkStart w:id="4896" w:name="_Toc487549011"/>
      <w:bookmarkStart w:id="4897" w:name="_Toc487549488"/>
      <w:bookmarkStart w:id="4898" w:name="_Toc487549722"/>
      <w:bookmarkStart w:id="4899" w:name="_Toc487549766"/>
      <w:bookmarkStart w:id="4900" w:name="_Toc487550049"/>
      <w:bookmarkStart w:id="4901" w:name="_Toc487550109"/>
      <w:bookmarkStart w:id="4902" w:name="_Toc487550210"/>
      <w:bookmarkStart w:id="4903" w:name="_Toc487550302"/>
      <w:bookmarkStart w:id="4904" w:name="_Toc487550361"/>
      <w:bookmarkStart w:id="4905" w:name="_Toc487638033"/>
      <w:bookmarkStart w:id="4906" w:name="_Toc487638151"/>
      <w:bookmarkStart w:id="4907" w:name="_Toc487638265"/>
      <w:bookmarkStart w:id="4908" w:name="_Toc487717123"/>
      <w:bookmarkStart w:id="4909" w:name="_Toc487719928"/>
      <w:bookmarkStart w:id="4910" w:name="_Toc487720616"/>
      <w:bookmarkStart w:id="4911" w:name="_Toc487798343"/>
      <w:bookmarkStart w:id="4912" w:name="_Toc487798469"/>
      <w:bookmarkStart w:id="4913" w:name="_Toc487798594"/>
      <w:bookmarkStart w:id="4914" w:name="_Toc487798719"/>
      <w:bookmarkStart w:id="4915" w:name="_Toc487798844"/>
      <w:bookmarkStart w:id="4916" w:name="_Toc487798969"/>
      <w:bookmarkStart w:id="4917" w:name="_Toc487799094"/>
      <w:bookmarkStart w:id="4918" w:name="_Toc487799219"/>
      <w:bookmarkStart w:id="4919" w:name="_Toc487799377"/>
      <w:bookmarkStart w:id="4920" w:name="_Toc487805764"/>
      <w:bookmarkStart w:id="4921" w:name="_Toc487806784"/>
      <w:bookmarkStart w:id="4922" w:name="_Toc487807071"/>
      <w:bookmarkStart w:id="4923" w:name="_Toc487807530"/>
      <w:bookmarkStart w:id="4924" w:name="_Toc488065053"/>
      <w:bookmarkStart w:id="4925" w:name="_Toc488066567"/>
      <w:bookmarkStart w:id="4926" w:name="_Toc488067382"/>
      <w:bookmarkStart w:id="4927" w:name="_Toc488067537"/>
      <w:bookmarkStart w:id="4928" w:name="_Toc488067692"/>
      <w:bookmarkStart w:id="4929" w:name="_Toc488067847"/>
      <w:bookmarkStart w:id="4930" w:name="_Toc488068506"/>
      <w:bookmarkStart w:id="4931" w:name="_Toc488068761"/>
      <w:bookmarkStart w:id="4932" w:name="_Toc488068917"/>
      <w:bookmarkStart w:id="4933" w:name="_Toc488069202"/>
      <w:bookmarkStart w:id="4934" w:name="_Toc488069438"/>
      <w:bookmarkStart w:id="4935" w:name="_Toc488071590"/>
      <w:bookmarkStart w:id="4936" w:name="_Toc488072152"/>
      <w:bookmarkStart w:id="4937" w:name="_Toc488158585"/>
      <w:bookmarkStart w:id="4938" w:name="_Toc488224349"/>
      <w:bookmarkStart w:id="4939" w:name="_Toc488306158"/>
      <w:bookmarkStart w:id="4940" w:name="_Toc488308594"/>
      <w:bookmarkStart w:id="4941" w:name="_Toc488308752"/>
      <w:bookmarkStart w:id="4942" w:name="_Toc488330784"/>
      <w:bookmarkStart w:id="4943" w:name="_Toc488661245"/>
      <w:bookmarkStart w:id="4944" w:name="_Toc488678649"/>
      <w:bookmarkStart w:id="4945" w:name="_Toc488679787"/>
      <w:bookmarkStart w:id="4946" w:name="_Toc488680124"/>
      <w:bookmarkStart w:id="4947" w:name="_Toc489517382"/>
      <w:bookmarkStart w:id="4948" w:name="_Toc489517647"/>
      <w:bookmarkStart w:id="4949" w:name="_Toc489517912"/>
      <w:bookmarkStart w:id="4950" w:name="_Toc489518177"/>
      <w:bookmarkStart w:id="4951" w:name="_Toc489518440"/>
      <w:bookmarkStart w:id="4952" w:name="_Toc489518710"/>
      <w:bookmarkStart w:id="4953" w:name="_Toc489518980"/>
      <w:bookmarkStart w:id="4954" w:name="_Toc489519250"/>
      <w:bookmarkStart w:id="4955" w:name="_Toc489519512"/>
      <w:bookmarkStart w:id="4956" w:name="_Toc489519782"/>
      <w:bookmarkStart w:id="4957" w:name="_Toc489520052"/>
      <w:bookmarkStart w:id="4958" w:name="_Toc489520322"/>
      <w:bookmarkStart w:id="4959" w:name="_Toc489520592"/>
      <w:bookmarkStart w:id="4960" w:name="_Toc489520871"/>
      <w:bookmarkStart w:id="4961" w:name="_Toc489521149"/>
      <w:bookmarkStart w:id="4962" w:name="_Toc489521427"/>
      <w:bookmarkStart w:id="4963" w:name="_Toc489521705"/>
      <w:bookmarkStart w:id="4964" w:name="_Toc489947134"/>
      <w:bookmarkStart w:id="4965" w:name="_Toc489947466"/>
      <w:bookmarkStart w:id="4966" w:name="_Toc489947796"/>
      <w:bookmarkStart w:id="4967" w:name="_Toc489948126"/>
      <w:bookmarkStart w:id="4968" w:name="_Toc489948456"/>
      <w:bookmarkStart w:id="4969" w:name="_Toc489948786"/>
      <w:bookmarkStart w:id="4970" w:name="_Toc489949116"/>
      <w:bookmarkStart w:id="4971" w:name="_Toc489949446"/>
      <w:bookmarkStart w:id="4972" w:name="_Toc489949776"/>
      <w:bookmarkStart w:id="4973" w:name="_Toc489950106"/>
      <w:bookmarkStart w:id="4974" w:name="_Toc489952075"/>
      <w:bookmarkStart w:id="4975" w:name="_Toc489956076"/>
      <w:bookmarkStart w:id="4976" w:name="_Toc489956408"/>
      <w:bookmarkStart w:id="4977" w:name="_Toc489956740"/>
      <w:bookmarkStart w:id="4978" w:name="_Toc489957072"/>
      <w:bookmarkStart w:id="4979" w:name="_Toc489957404"/>
      <w:bookmarkStart w:id="4980" w:name="_Toc489960052"/>
      <w:bookmarkStart w:id="4981" w:name="_Toc489960481"/>
      <w:bookmarkStart w:id="4982" w:name="_Toc489960813"/>
      <w:bookmarkStart w:id="4983" w:name="_Toc489961145"/>
      <w:bookmarkStart w:id="4984" w:name="_Toc489961477"/>
      <w:bookmarkStart w:id="4985" w:name="_Toc489961809"/>
      <w:bookmarkStart w:id="4986" w:name="_Toc489962141"/>
      <w:bookmarkStart w:id="4987" w:name="_Toc489965040"/>
      <w:bookmarkStart w:id="4988" w:name="_Toc489966541"/>
      <w:bookmarkStart w:id="4989" w:name="_Toc489966825"/>
      <w:bookmarkStart w:id="4990" w:name="_Toc489967289"/>
      <w:bookmarkStart w:id="4991" w:name="_Toc489967574"/>
      <w:bookmarkStart w:id="4992" w:name="_Toc489968884"/>
      <w:bookmarkStart w:id="4993" w:name="_Toc487549012"/>
      <w:bookmarkStart w:id="4994" w:name="_Toc487549489"/>
      <w:bookmarkStart w:id="4995" w:name="_Toc487549723"/>
      <w:bookmarkStart w:id="4996" w:name="_Toc487549767"/>
      <w:bookmarkStart w:id="4997" w:name="_Toc487550050"/>
      <w:bookmarkStart w:id="4998" w:name="_Toc487550110"/>
      <w:bookmarkStart w:id="4999" w:name="_Toc487550211"/>
      <w:bookmarkStart w:id="5000" w:name="_Toc487550303"/>
      <w:bookmarkStart w:id="5001" w:name="_Toc487550362"/>
      <w:bookmarkStart w:id="5002" w:name="_Toc487638034"/>
      <w:bookmarkStart w:id="5003" w:name="_Toc487638152"/>
      <w:bookmarkStart w:id="5004" w:name="_Toc487638266"/>
      <w:bookmarkStart w:id="5005" w:name="_Toc487717124"/>
      <w:bookmarkStart w:id="5006" w:name="_Toc487719929"/>
      <w:bookmarkStart w:id="5007" w:name="_Toc487720617"/>
      <w:bookmarkStart w:id="5008" w:name="_Toc487798344"/>
      <w:bookmarkStart w:id="5009" w:name="_Toc487798470"/>
      <w:bookmarkStart w:id="5010" w:name="_Toc487798595"/>
      <w:bookmarkStart w:id="5011" w:name="_Toc487798720"/>
      <w:bookmarkStart w:id="5012" w:name="_Toc487798845"/>
      <w:bookmarkStart w:id="5013" w:name="_Toc487798970"/>
      <w:bookmarkStart w:id="5014" w:name="_Toc487799095"/>
      <w:bookmarkStart w:id="5015" w:name="_Toc487799220"/>
      <w:bookmarkStart w:id="5016" w:name="_Toc487799378"/>
      <w:bookmarkStart w:id="5017" w:name="_Toc487805765"/>
      <w:bookmarkStart w:id="5018" w:name="_Toc487806785"/>
      <w:bookmarkStart w:id="5019" w:name="_Toc487807072"/>
      <w:bookmarkStart w:id="5020" w:name="_Toc487807531"/>
      <w:bookmarkStart w:id="5021" w:name="_Toc488065054"/>
      <w:bookmarkStart w:id="5022" w:name="_Toc488066568"/>
      <w:bookmarkStart w:id="5023" w:name="_Toc488067383"/>
      <w:bookmarkStart w:id="5024" w:name="_Toc488067538"/>
      <w:bookmarkStart w:id="5025" w:name="_Toc488067693"/>
      <w:bookmarkStart w:id="5026" w:name="_Toc488067848"/>
      <w:bookmarkStart w:id="5027" w:name="_Toc488068507"/>
      <w:bookmarkStart w:id="5028" w:name="_Toc488068762"/>
      <w:bookmarkStart w:id="5029" w:name="_Toc488068918"/>
      <w:bookmarkStart w:id="5030" w:name="_Toc488069203"/>
      <w:bookmarkStart w:id="5031" w:name="_Toc488069439"/>
      <w:bookmarkStart w:id="5032" w:name="_Toc488071591"/>
      <w:bookmarkStart w:id="5033" w:name="_Toc488072153"/>
      <w:bookmarkStart w:id="5034" w:name="_Toc488158586"/>
      <w:bookmarkStart w:id="5035" w:name="_Toc488224350"/>
      <w:bookmarkStart w:id="5036" w:name="_Toc488306159"/>
      <w:bookmarkStart w:id="5037" w:name="_Toc488308595"/>
      <w:bookmarkStart w:id="5038" w:name="_Toc488308753"/>
      <w:bookmarkStart w:id="5039" w:name="_Toc488330785"/>
      <w:bookmarkStart w:id="5040" w:name="_Toc488661246"/>
      <w:bookmarkStart w:id="5041" w:name="_Toc488678650"/>
      <w:bookmarkStart w:id="5042" w:name="_Toc488679788"/>
      <w:bookmarkStart w:id="5043" w:name="_Toc488680125"/>
      <w:bookmarkStart w:id="5044" w:name="_Toc489517383"/>
      <w:bookmarkStart w:id="5045" w:name="_Toc489517648"/>
      <w:bookmarkStart w:id="5046" w:name="_Toc489517913"/>
      <w:bookmarkStart w:id="5047" w:name="_Toc489518178"/>
      <w:bookmarkStart w:id="5048" w:name="_Toc489518441"/>
      <w:bookmarkStart w:id="5049" w:name="_Toc489518711"/>
      <w:bookmarkStart w:id="5050" w:name="_Toc489518981"/>
      <w:bookmarkStart w:id="5051" w:name="_Toc489519251"/>
      <w:bookmarkStart w:id="5052" w:name="_Toc489519513"/>
      <w:bookmarkStart w:id="5053" w:name="_Toc489519783"/>
      <w:bookmarkStart w:id="5054" w:name="_Toc489520053"/>
      <w:bookmarkStart w:id="5055" w:name="_Toc489520323"/>
      <w:bookmarkStart w:id="5056" w:name="_Toc489520593"/>
      <w:bookmarkStart w:id="5057" w:name="_Toc489520872"/>
      <w:bookmarkStart w:id="5058" w:name="_Toc489521150"/>
      <w:bookmarkStart w:id="5059" w:name="_Toc489521428"/>
      <w:bookmarkStart w:id="5060" w:name="_Toc489521706"/>
      <w:bookmarkStart w:id="5061" w:name="_Toc489947135"/>
      <w:bookmarkStart w:id="5062" w:name="_Toc489947467"/>
      <w:bookmarkStart w:id="5063" w:name="_Toc489947797"/>
      <w:bookmarkStart w:id="5064" w:name="_Toc489948127"/>
      <w:bookmarkStart w:id="5065" w:name="_Toc489948457"/>
      <w:bookmarkStart w:id="5066" w:name="_Toc489948787"/>
      <w:bookmarkStart w:id="5067" w:name="_Toc489949117"/>
      <w:bookmarkStart w:id="5068" w:name="_Toc489949447"/>
      <w:bookmarkStart w:id="5069" w:name="_Toc489949777"/>
      <w:bookmarkStart w:id="5070" w:name="_Toc489950107"/>
      <w:bookmarkStart w:id="5071" w:name="_Toc489952076"/>
      <w:bookmarkStart w:id="5072" w:name="_Toc489956077"/>
      <w:bookmarkStart w:id="5073" w:name="_Toc489956409"/>
      <w:bookmarkStart w:id="5074" w:name="_Toc489956741"/>
      <w:bookmarkStart w:id="5075" w:name="_Toc489957073"/>
      <w:bookmarkStart w:id="5076" w:name="_Toc489957405"/>
      <w:bookmarkStart w:id="5077" w:name="_Toc489960053"/>
      <w:bookmarkStart w:id="5078" w:name="_Toc489960482"/>
      <w:bookmarkStart w:id="5079" w:name="_Toc489960814"/>
      <w:bookmarkStart w:id="5080" w:name="_Toc489961146"/>
      <w:bookmarkStart w:id="5081" w:name="_Toc489961478"/>
      <w:bookmarkStart w:id="5082" w:name="_Toc489961810"/>
      <w:bookmarkStart w:id="5083" w:name="_Toc489962142"/>
      <w:bookmarkStart w:id="5084" w:name="_Toc489965041"/>
      <w:bookmarkStart w:id="5085" w:name="_Toc489966542"/>
      <w:bookmarkStart w:id="5086" w:name="_Toc489966826"/>
      <w:bookmarkStart w:id="5087" w:name="_Toc489967290"/>
      <w:bookmarkStart w:id="5088" w:name="_Toc489967575"/>
      <w:bookmarkStart w:id="5089" w:name="_Toc489968885"/>
      <w:bookmarkStart w:id="5090" w:name="_Toc487549013"/>
      <w:bookmarkStart w:id="5091" w:name="_Toc487549490"/>
      <w:bookmarkStart w:id="5092" w:name="_Toc487549724"/>
      <w:bookmarkStart w:id="5093" w:name="_Toc487549768"/>
      <w:bookmarkStart w:id="5094" w:name="_Toc487550051"/>
      <w:bookmarkStart w:id="5095" w:name="_Toc487550111"/>
      <w:bookmarkStart w:id="5096" w:name="_Toc487550212"/>
      <w:bookmarkStart w:id="5097" w:name="_Toc487550304"/>
      <w:bookmarkStart w:id="5098" w:name="_Toc487550363"/>
      <w:bookmarkStart w:id="5099" w:name="_Toc487638035"/>
      <w:bookmarkStart w:id="5100" w:name="_Toc487638153"/>
      <w:bookmarkStart w:id="5101" w:name="_Toc487638267"/>
      <w:bookmarkStart w:id="5102" w:name="_Toc487717125"/>
      <w:bookmarkStart w:id="5103" w:name="_Toc487719930"/>
      <w:bookmarkStart w:id="5104" w:name="_Toc487720618"/>
      <w:bookmarkStart w:id="5105" w:name="_Toc487798345"/>
      <w:bookmarkStart w:id="5106" w:name="_Toc487798471"/>
      <w:bookmarkStart w:id="5107" w:name="_Toc487798596"/>
      <w:bookmarkStart w:id="5108" w:name="_Toc487798721"/>
      <w:bookmarkStart w:id="5109" w:name="_Toc487798846"/>
      <w:bookmarkStart w:id="5110" w:name="_Toc487798971"/>
      <w:bookmarkStart w:id="5111" w:name="_Toc487799096"/>
      <w:bookmarkStart w:id="5112" w:name="_Toc487799221"/>
      <w:bookmarkStart w:id="5113" w:name="_Toc487799379"/>
      <w:bookmarkStart w:id="5114" w:name="_Toc487805766"/>
      <w:bookmarkStart w:id="5115" w:name="_Toc487806786"/>
      <w:bookmarkStart w:id="5116" w:name="_Toc487807073"/>
      <w:bookmarkStart w:id="5117" w:name="_Toc487807532"/>
      <w:bookmarkStart w:id="5118" w:name="_Toc488065055"/>
      <w:bookmarkStart w:id="5119" w:name="_Toc488066569"/>
      <w:bookmarkStart w:id="5120" w:name="_Toc488067384"/>
      <w:bookmarkStart w:id="5121" w:name="_Toc488067539"/>
      <w:bookmarkStart w:id="5122" w:name="_Toc488067694"/>
      <w:bookmarkStart w:id="5123" w:name="_Toc488067849"/>
      <w:bookmarkStart w:id="5124" w:name="_Toc488068508"/>
      <w:bookmarkStart w:id="5125" w:name="_Toc488068763"/>
      <w:bookmarkStart w:id="5126" w:name="_Toc488068919"/>
      <w:bookmarkStart w:id="5127" w:name="_Toc488069204"/>
      <w:bookmarkStart w:id="5128" w:name="_Toc488069440"/>
      <w:bookmarkStart w:id="5129" w:name="_Toc488071592"/>
      <w:bookmarkStart w:id="5130" w:name="_Toc488072154"/>
      <w:bookmarkStart w:id="5131" w:name="_Toc488158587"/>
      <w:bookmarkStart w:id="5132" w:name="_Toc488224351"/>
      <w:bookmarkStart w:id="5133" w:name="_Toc488306160"/>
      <w:bookmarkStart w:id="5134" w:name="_Toc488308596"/>
      <w:bookmarkStart w:id="5135" w:name="_Toc488308754"/>
      <w:bookmarkStart w:id="5136" w:name="_Toc488330786"/>
      <w:bookmarkStart w:id="5137" w:name="_Toc488661247"/>
      <w:bookmarkStart w:id="5138" w:name="_Toc488678651"/>
      <w:bookmarkStart w:id="5139" w:name="_Toc488679789"/>
      <w:bookmarkStart w:id="5140" w:name="_Toc488680126"/>
      <w:bookmarkStart w:id="5141" w:name="_Toc489517384"/>
      <w:bookmarkStart w:id="5142" w:name="_Toc489517649"/>
      <w:bookmarkStart w:id="5143" w:name="_Toc489517914"/>
      <w:bookmarkStart w:id="5144" w:name="_Toc489518179"/>
      <w:bookmarkStart w:id="5145" w:name="_Toc489518442"/>
      <w:bookmarkStart w:id="5146" w:name="_Toc489518712"/>
      <w:bookmarkStart w:id="5147" w:name="_Toc489518982"/>
      <w:bookmarkStart w:id="5148" w:name="_Toc489519252"/>
      <w:bookmarkStart w:id="5149" w:name="_Toc489519514"/>
      <w:bookmarkStart w:id="5150" w:name="_Toc489519784"/>
      <w:bookmarkStart w:id="5151" w:name="_Toc489520054"/>
      <w:bookmarkStart w:id="5152" w:name="_Toc489520324"/>
      <w:bookmarkStart w:id="5153" w:name="_Toc489520594"/>
      <w:bookmarkStart w:id="5154" w:name="_Toc489520873"/>
      <w:bookmarkStart w:id="5155" w:name="_Toc489521151"/>
      <w:bookmarkStart w:id="5156" w:name="_Toc489521429"/>
      <w:bookmarkStart w:id="5157" w:name="_Toc489521707"/>
      <w:bookmarkStart w:id="5158" w:name="_Toc489947136"/>
      <w:bookmarkStart w:id="5159" w:name="_Toc489947468"/>
      <w:bookmarkStart w:id="5160" w:name="_Toc489947798"/>
      <w:bookmarkStart w:id="5161" w:name="_Toc489948128"/>
      <w:bookmarkStart w:id="5162" w:name="_Toc489948458"/>
      <w:bookmarkStart w:id="5163" w:name="_Toc489948788"/>
      <w:bookmarkStart w:id="5164" w:name="_Toc489949118"/>
      <w:bookmarkStart w:id="5165" w:name="_Toc489949448"/>
      <w:bookmarkStart w:id="5166" w:name="_Toc489949778"/>
      <w:bookmarkStart w:id="5167" w:name="_Toc489950108"/>
      <w:bookmarkStart w:id="5168" w:name="_Toc489952077"/>
      <w:bookmarkStart w:id="5169" w:name="_Toc489956078"/>
      <w:bookmarkStart w:id="5170" w:name="_Toc489956410"/>
      <w:bookmarkStart w:id="5171" w:name="_Toc489956742"/>
      <w:bookmarkStart w:id="5172" w:name="_Toc489957074"/>
      <w:bookmarkStart w:id="5173" w:name="_Toc489957406"/>
      <w:bookmarkStart w:id="5174" w:name="_Toc489960054"/>
      <w:bookmarkStart w:id="5175" w:name="_Toc489960483"/>
      <w:bookmarkStart w:id="5176" w:name="_Toc489960815"/>
      <w:bookmarkStart w:id="5177" w:name="_Toc489961147"/>
      <w:bookmarkStart w:id="5178" w:name="_Toc489961479"/>
      <w:bookmarkStart w:id="5179" w:name="_Toc489961811"/>
      <w:bookmarkStart w:id="5180" w:name="_Toc489962143"/>
      <w:bookmarkStart w:id="5181" w:name="_Toc489965042"/>
      <w:bookmarkStart w:id="5182" w:name="_Toc489966543"/>
      <w:bookmarkStart w:id="5183" w:name="_Toc489966827"/>
      <w:bookmarkStart w:id="5184" w:name="_Toc489967291"/>
      <w:bookmarkStart w:id="5185" w:name="_Toc489967576"/>
      <w:bookmarkStart w:id="5186" w:name="_Toc489968886"/>
      <w:bookmarkStart w:id="5187" w:name="_Toc491634062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r w:rsidRPr="000D513B">
        <w:t>A településképi bejelentési eljárás részletes szabályai</w:t>
      </w:r>
      <w:bookmarkEnd w:id="5187"/>
      <w:r w:rsidRPr="000D513B">
        <w:t xml:space="preserve"> </w:t>
      </w:r>
    </w:p>
    <w:p w:rsidR="0067631B" w:rsidRPr="000D513B" w:rsidRDefault="00872E8B" w:rsidP="00E9356C">
      <w:pPr>
        <w:pStyle w:val="bekezds1"/>
        <w:numPr>
          <w:ilvl w:val="0"/>
          <w:numId w:val="11"/>
        </w:numPr>
      </w:pPr>
      <w:r w:rsidRPr="000D513B">
        <w:t xml:space="preserve">(1) A településképi </w:t>
      </w:r>
      <w:r w:rsidR="002A3793" w:rsidRPr="000D513B">
        <w:t xml:space="preserve">bejelentési </w:t>
      </w:r>
      <w:r w:rsidRPr="000D513B">
        <w:t xml:space="preserve">eljárás a </w:t>
      </w:r>
      <w:r w:rsidR="00541831" w:rsidRPr="000D513B">
        <w:t>3</w:t>
      </w:r>
      <w:r w:rsidRPr="000D513B">
        <w:t xml:space="preserve">. melléklet </w:t>
      </w:r>
      <w:r w:rsidR="00ED0999" w:rsidRPr="000D513B">
        <w:t>szerinti</w:t>
      </w:r>
      <w:r w:rsidRPr="000D513B">
        <w:t xml:space="preserve"> kérelem benyújtásával indul. </w:t>
      </w:r>
    </w:p>
    <w:p w:rsidR="00C74421" w:rsidRPr="000D513B" w:rsidRDefault="00EA2E54" w:rsidP="000818A6">
      <w:pPr>
        <w:pStyle w:val="bekezds1"/>
        <w:numPr>
          <w:ilvl w:val="1"/>
          <w:numId w:val="19"/>
        </w:numPr>
        <w:rPr>
          <w:szCs w:val="20"/>
        </w:rPr>
      </w:pPr>
      <w:r w:rsidRPr="000D513B">
        <w:rPr>
          <w:szCs w:val="20"/>
        </w:rPr>
        <w:t>A bejelentést papír alapon kell benyújtani</w:t>
      </w:r>
      <w:r w:rsidR="00781FAC" w:rsidRPr="000D513B">
        <w:rPr>
          <w:szCs w:val="20"/>
        </w:rPr>
        <w:t xml:space="preserve">. A </w:t>
      </w:r>
      <w:r w:rsidRPr="000D513B">
        <w:rPr>
          <w:szCs w:val="20"/>
        </w:rPr>
        <w:t xml:space="preserve">bejelentéshez papíralapú dokumentációt vagy a dokumentációt tartalmazó digitális adathordozót kell mellékelni. A digitális adathordozón benyújtott dokumentáció </w:t>
      </w:r>
      <w:proofErr w:type="spellStart"/>
      <w:r w:rsidRPr="000D513B">
        <w:rPr>
          <w:szCs w:val="20"/>
        </w:rPr>
        <w:t>pdf</w:t>
      </w:r>
      <w:proofErr w:type="spellEnd"/>
      <w:r w:rsidR="00ED0999" w:rsidRPr="000D513B">
        <w:rPr>
          <w:szCs w:val="20"/>
        </w:rPr>
        <w:t xml:space="preserve"> vagy</w:t>
      </w:r>
      <w:r w:rsidRPr="000D513B">
        <w:rPr>
          <w:szCs w:val="20"/>
        </w:rPr>
        <w:t xml:space="preserve"> </w:t>
      </w:r>
      <w:proofErr w:type="spellStart"/>
      <w:r w:rsidRPr="000D513B">
        <w:rPr>
          <w:szCs w:val="20"/>
        </w:rPr>
        <w:t>jpg</w:t>
      </w:r>
      <w:proofErr w:type="spellEnd"/>
      <w:r w:rsidRPr="000D513B">
        <w:rPr>
          <w:szCs w:val="20"/>
        </w:rPr>
        <w:t xml:space="preserve"> file formátumú lehet.</w:t>
      </w:r>
    </w:p>
    <w:p w:rsidR="004C7902" w:rsidRPr="000D513B" w:rsidRDefault="004C7902" w:rsidP="000818A6">
      <w:pPr>
        <w:pStyle w:val="bekezds1"/>
        <w:numPr>
          <w:ilvl w:val="1"/>
          <w:numId w:val="19"/>
        </w:numPr>
        <w:rPr>
          <w:szCs w:val="20"/>
        </w:rPr>
      </w:pPr>
      <w:r w:rsidRPr="000D513B">
        <w:rPr>
          <w:szCs w:val="20"/>
        </w:rPr>
        <w:t xml:space="preserve">A </w:t>
      </w:r>
      <w:r w:rsidR="00687C6C" w:rsidRPr="000D513B">
        <w:rPr>
          <w:szCs w:val="20"/>
        </w:rPr>
        <w:t>polg</w:t>
      </w:r>
      <w:r w:rsidR="003E1C4F" w:rsidRPr="000D513B">
        <w:rPr>
          <w:szCs w:val="20"/>
        </w:rPr>
        <w:t>á</w:t>
      </w:r>
      <w:r w:rsidR="00687C6C" w:rsidRPr="000D513B">
        <w:rPr>
          <w:szCs w:val="20"/>
        </w:rPr>
        <w:t xml:space="preserve">rmester </w:t>
      </w:r>
      <w:r w:rsidRPr="000D513B">
        <w:rPr>
          <w:szCs w:val="20"/>
        </w:rPr>
        <w:t xml:space="preserve">csak hiánytalanul összeállított </w:t>
      </w:r>
      <w:r w:rsidRPr="000D513B">
        <w:t xml:space="preserve">építészeti-műszaki </w:t>
      </w:r>
      <w:r w:rsidRPr="000D513B">
        <w:rPr>
          <w:szCs w:val="20"/>
        </w:rPr>
        <w:t xml:space="preserve">tervdokumentációt véleményez. Egy alkalommal hiánypótlásra hívja fel a kérelmezőt, melynek kérelmező 15 napon belül eleget tesz. </w:t>
      </w:r>
    </w:p>
    <w:p w:rsidR="00ED0999" w:rsidRPr="000D513B" w:rsidRDefault="00ED0999" w:rsidP="000818A6">
      <w:pPr>
        <w:pStyle w:val="bekezds1"/>
        <w:numPr>
          <w:ilvl w:val="1"/>
          <w:numId w:val="19"/>
        </w:numPr>
        <w:rPr>
          <w:szCs w:val="20"/>
        </w:rPr>
      </w:pPr>
      <w:bookmarkStart w:id="5188" w:name="_Toc488679791"/>
      <w:bookmarkStart w:id="5189" w:name="_Toc488680128"/>
      <w:bookmarkStart w:id="5190" w:name="_Toc489517386"/>
      <w:bookmarkStart w:id="5191" w:name="_Toc489517651"/>
      <w:bookmarkStart w:id="5192" w:name="_Toc489517916"/>
      <w:bookmarkStart w:id="5193" w:name="_Toc489518181"/>
      <w:bookmarkStart w:id="5194" w:name="_Toc489518444"/>
      <w:bookmarkStart w:id="5195" w:name="_Toc489518714"/>
      <w:bookmarkStart w:id="5196" w:name="_Toc489518984"/>
      <w:bookmarkStart w:id="5197" w:name="_Toc489519254"/>
      <w:bookmarkStart w:id="5198" w:name="_Toc489519516"/>
      <w:bookmarkStart w:id="5199" w:name="_Toc489519786"/>
      <w:bookmarkStart w:id="5200" w:name="_Toc489520056"/>
      <w:bookmarkStart w:id="5201" w:name="_Toc489520326"/>
      <w:bookmarkStart w:id="5202" w:name="_Toc489520596"/>
      <w:bookmarkStart w:id="5203" w:name="_Toc489520875"/>
      <w:bookmarkStart w:id="5204" w:name="_Toc489521153"/>
      <w:bookmarkStart w:id="5205" w:name="_Toc489521431"/>
      <w:bookmarkStart w:id="5206" w:name="_Toc489521709"/>
      <w:bookmarkStart w:id="5207" w:name="_Toc489947138"/>
      <w:bookmarkStart w:id="5208" w:name="_Toc489947470"/>
      <w:bookmarkStart w:id="5209" w:name="_Toc489947800"/>
      <w:bookmarkStart w:id="5210" w:name="_Toc489948130"/>
      <w:bookmarkStart w:id="5211" w:name="_Toc489948460"/>
      <w:bookmarkStart w:id="5212" w:name="_Toc489948790"/>
      <w:bookmarkStart w:id="5213" w:name="_Toc489949120"/>
      <w:bookmarkStart w:id="5214" w:name="_Toc489949450"/>
      <w:bookmarkStart w:id="5215" w:name="_Toc489949780"/>
      <w:bookmarkStart w:id="5216" w:name="_Toc489950110"/>
      <w:bookmarkStart w:id="5217" w:name="_Toc489952079"/>
      <w:bookmarkStart w:id="5218" w:name="_Toc489956080"/>
      <w:bookmarkStart w:id="5219" w:name="_Toc489956412"/>
      <w:bookmarkStart w:id="5220" w:name="_Toc489956744"/>
      <w:bookmarkStart w:id="5221" w:name="_Toc489957076"/>
      <w:bookmarkStart w:id="5222" w:name="_Toc489957408"/>
      <w:bookmarkStart w:id="5223" w:name="_Toc489960056"/>
      <w:bookmarkStart w:id="5224" w:name="_Toc489960485"/>
      <w:bookmarkStart w:id="5225" w:name="_Toc489960817"/>
      <w:bookmarkStart w:id="5226" w:name="_Toc489961149"/>
      <w:bookmarkStart w:id="5227" w:name="_Toc489961481"/>
      <w:bookmarkStart w:id="5228" w:name="_Toc489961813"/>
      <w:bookmarkStart w:id="5229" w:name="_Toc489962145"/>
      <w:bookmarkStart w:id="5230" w:name="_Toc489965044"/>
      <w:bookmarkStart w:id="5231" w:name="_Toc489966545"/>
      <w:bookmarkStart w:id="5232" w:name="_Toc489966829"/>
      <w:bookmarkStart w:id="5233" w:name="_Toc489967293"/>
      <w:bookmarkStart w:id="5234" w:name="_Toc489967578"/>
      <w:bookmarkStart w:id="5235" w:name="_Toc489968888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r w:rsidRPr="000D513B">
        <w:rPr>
          <w:szCs w:val="20"/>
        </w:rPr>
        <w:t>A településképi bejelentéshez kötött tevékenység a bejelentés alapján, a tudomásul vételt igazoló hatósági határozat birtokában, az abban foglalt esetleges kikötések figyelembevételével, vagy hatósági határozat hiányában a bejelentéstől számított 16. napon – megkezdhető, ha ahhoz más hatósági engedély nem szükséges.</w:t>
      </w:r>
    </w:p>
    <w:p w:rsidR="00ED0999" w:rsidRPr="000D513B" w:rsidRDefault="00ED0999" w:rsidP="000818A6">
      <w:pPr>
        <w:pStyle w:val="bekezds1"/>
        <w:numPr>
          <w:ilvl w:val="1"/>
          <w:numId w:val="19"/>
        </w:numPr>
        <w:rPr>
          <w:szCs w:val="20"/>
        </w:rPr>
      </w:pPr>
      <w:r w:rsidRPr="000D513B">
        <w:rPr>
          <w:szCs w:val="20"/>
        </w:rPr>
        <w:t>A polgármester településképi bejelentési tudomásulvételének érvényességi ideje a kiadmányozástól számított egy év, de indokolt esetben a polgármester ettől eltérő érvényességi határidőt is megállapíthat.</w:t>
      </w:r>
    </w:p>
    <w:p w:rsidR="00ED0999" w:rsidRPr="000D513B" w:rsidRDefault="00ED0999" w:rsidP="00ED0999">
      <w:pPr>
        <w:pStyle w:val="bekezds1"/>
        <w:rPr>
          <w:szCs w:val="20"/>
        </w:rPr>
      </w:pPr>
    </w:p>
    <w:p w:rsidR="00ED0999" w:rsidRPr="000D513B" w:rsidRDefault="00ED0999" w:rsidP="00B718B1">
      <w:pPr>
        <w:pStyle w:val="Cmsor2"/>
      </w:pPr>
      <w:bookmarkStart w:id="5236" w:name="_Toc497379480"/>
      <w:r w:rsidRPr="000D513B">
        <w:t>A településképi bejelentési eljárás szempontjai</w:t>
      </w:r>
      <w:bookmarkEnd w:id="5236"/>
      <w:r w:rsidRPr="000D513B">
        <w:t xml:space="preserve"> </w:t>
      </w:r>
    </w:p>
    <w:p w:rsidR="0067631B" w:rsidRPr="000D513B" w:rsidRDefault="00ED0999" w:rsidP="00E9356C">
      <w:pPr>
        <w:pStyle w:val="bekezds1"/>
        <w:numPr>
          <w:ilvl w:val="0"/>
          <w:numId w:val="11"/>
        </w:numPr>
      </w:pPr>
      <w:r w:rsidRPr="000D513B">
        <w:t xml:space="preserve">(1) A településképi bejelentési eljárás lefolytatása és az építészeti-műszaki tervdokumentáció értékelése során a településképben esztétikusan megjelenő, </w:t>
      </w:r>
      <w:r w:rsidR="00135E2A" w:rsidRPr="000D513B">
        <w:t>településképet</w:t>
      </w:r>
      <w:r w:rsidRPr="000D513B">
        <w:t xml:space="preserve"> nem zavaró, az épített és természeti környezethez illeszkedő, és annak előnyösebb megjelenését segítő megoldási szempontokat kell érvényesíteni.</w:t>
      </w:r>
    </w:p>
    <w:p w:rsidR="00E84FDF" w:rsidRDefault="00E84FDF">
      <w:pPr>
        <w:rPr>
          <w:rFonts w:ascii="Trebuchet MS" w:eastAsia="Times New Roman" w:hAnsi="Trebuchet MS" w:cs="Times New Roman"/>
          <w:sz w:val="20"/>
          <w:szCs w:val="20"/>
          <w:lang w:eastAsia="ar-SA"/>
        </w:rPr>
      </w:pPr>
      <w:r>
        <w:rPr>
          <w:szCs w:val="20"/>
        </w:rPr>
        <w:br w:type="page"/>
      </w:r>
    </w:p>
    <w:p w:rsidR="00C74421" w:rsidRPr="000D513B" w:rsidRDefault="003E1C4F" w:rsidP="000818A6">
      <w:pPr>
        <w:pStyle w:val="bekezds1"/>
        <w:numPr>
          <w:ilvl w:val="1"/>
          <w:numId w:val="20"/>
        </w:numPr>
        <w:rPr>
          <w:szCs w:val="20"/>
        </w:rPr>
      </w:pPr>
      <w:r w:rsidRPr="000D513B">
        <w:rPr>
          <w:szCs w:val="20"/>
        </w:rPr>
        <w:lastRenderedPageBreak/>
        <w:t>Részletes vizsgálati szempontok:</w:t>
      </w:r>
    </w:p>
    <w:p w:rsidR="003E1C4F" w:rsidRPr="000D513B" w:rsidRDefault="003E1C4F" w:rsidP="000818A6">
      <w:pPr>
        <w:pStyle w:val="felsorols1"/>
        <w:numPr>
          <w:ilvl w:val="2"/>
          <w:numId w:val="20"/>
        </w:numPr>
        <w:ind w:left="851" w:hanging="284"/>
      </w:pPr>
      <w:r w:rsidRPr="000D513B">
        <w:t>a tervezett megoldás léptékében, arányaiban megfelelően illeszkedik-e a kialakult településszerkezetbe,</w:t>
      </w:r>
    </w:p>
    <w:p w:rsidR="003E1C4F" w:rsidRPr="000D513B" w:rsidRDefault="003E1C4F" w:rsidP="000818A6">
      <w:pPr>
        <w:pStyle w:val="felsorols1"/>
        <w:numPr>
          <w:ilvl w:val="2"/>
          <w:numId w:val="20"/>
        </w:numPr>
        <w:ind w:left="851" w:hanging="284"/>
      </w:pPr>
      <w:r w:rsidRPr="000D513B">
        <w:t>a tervezett megoldás nem zavarja-e a környezetében levő épületek, építmények, utcák, terek, használhatóságát</w:t>
      </w:r>
      <w:r w:rsidR="00ED0999" w:rsidRPr="000D513B">
        <w:t>,</w:t>
      </w:r>
    </w:p>
    <w:p w:rsidR="003E1C4F" w:rsidRPr="000D513B" w:rsidRDefault="003E1C4F" w:rsidP="000818A6">
      <w:pPr>
        <w:pStyle w:val="felsorols1"/>
        <w:numPr>
          <w:ilvl w:val="2"/>
          <w:numId w:val="20"/>
        </w:numPr>
        <w:ind w:left="851" w:hanging="284"/>
      </w:pPr>
      <w:r w:rsidRPr="000D513B">
        <w:t>a tervezett megoldás megfelel-e a helyi építési szabályzat és jelen rendelet előírásainak,</w:t>
      </w:r>
    </w:p>
    <w:p w:rsidR="003E1C4F" w:rsidRPr="000D513B" w:rsidRDefault="00A5234C" w:rsidP="000818A6">
      <w:pPr>
        <w:pStyle w:val="felsorols1"/>
        <w:numPr>
          <w:ilvl w:val="2"/>
          <w:numId w:val="20"/>
        </w:numPr>
        <w:ind w:left="851" w:hanging="284"/>
      </w:pPr>
      <w:r w:rsidRPr="000D513B">
        <w:t>a cégtáblák, egyéb grafikai</w:t>
      </w:r>
      <w:r w:rsidR="003E1C4F" w:rsidRPr="000D513B">
        <w:t xml:space="preserve"> elemek, továbbá a reklámok, reklámhordozók, reklámhordozót tartó berendezések mérete, nagysága, anyaga, kialakítása megfelel-e a településképhez igazodó esztétikus elhelyezés követelményeinek</w:t>
      </w:r>
      <w:r w:rsidR="00ED0999" w:rsidRPr="000D513B">
        <w:t>,</w:t>
      </w:r>
    </w:p>
    <w:p w:rsidR="003E1C4F" w:rsidRPr="000D513B" w:rsidRDefault="003E1C4F" w:rsidP="000818A6">
      <w:pPr>
        <w:pStyle w:val="felsorols1"/>
        <w:numPr>
          <w:ilvl w:val="2"/>
          <w:numId w:val="20"/>
        </w:numPr>
        <w:ind w:left="851" w:hanging="284"/>
      </w:pPr>
      <w:r w:rsidRPr="000D513B">
        <w:t>a tervezett megoldás harmonikusan illeszkedik-e a környezetébe, figyelembe veszi-e a környező beépítés sajátosságait,</w:t>
      </w:r>
    </w:p>
    <w:p w:rsidR="003E1C4F" w:rsidRPr="000D513B" w:rsidRDefault="003E1C4F" w:rsidP="000818A6">
      <w:pPr>
        <w:pStyle w:val="felsorols1"/>
        <w:numPr>
          <w:ilvl w:val="2"/>
          <w:numId w:val="20"/>
        </w:numPr>
        <w:ind w:left="851" w:hanging="284"/>
      </w:pPr>
      <w:r w:rsidRPr="000D513B">
        <w:t>a tervezett megoldás kielégíti-e, a helyi építészeti értékek védelmével kapcsolatos építészeti esztétikai elvárásokat,</w:t>
      </w:r>
    </w:p>
    <w:p w:rsidR="003E1C4F" w:rsidRPr="000D513B" w:rsidRDefault="003E1C4F" w:rsidP="000818A6">
      <w:pPr>
        <w:pStyle w:val="felsorols1"/>
        <w:numPr>
          <w:ilvl w:val="2"/>
          <w:numId w:val="20"/>
        </w:numPr>
        <w:ind w:left="851" w:hanging="284"/>
      </w:pPr>
      <w:r w:rsidRPr="000D513B">
        <w:t>a tervezett megoldás megjelenésével, színezésével, méreteivel nem okoz-e esztétikai és látványbeli zavart, különösen a helyi védett értékek vonatkozásában, valamint a település kiemelt jelentőségű közterületei felőli látványban.</w:t>
      </w:r>
    </w:p>
    <w:p w:rsidR="0071100E" w:rsidRPr="000D513B" w:rsidRDefault="0071100E" w:rsidP="00E96996">
      <w:pPr>
        <w:pStyle w:val="bekezds1"/>
        <w:ind w:left="284" w:firstLine="0"/>
        <w:rPr>
          <w:szCs w:val="20"/>
        </w:rPr>
      </w:pPr>
    </w:p>
    <w:p w:rsidR="0011102F" w:rsidRPr="000D513B" w:rsidRDefault="0011102F" w:rsidP="0011102F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left="0" w:right="0" w:firstLine="0"/>
      </w:pPr>
      <w:bookmarkStart w:id="5237" w:name="_Toc491634063"/>
      <w:r w:rsidRPr="000D513B">
        <w:t>FEJEZET</w:t>
      </w:r>
      <w:bookmarkEnd w:id="5237"/>
      <w:r w:rsidRPr="000D513B">
        <w:t xml:space="preserve"> </w:t>
      </w:r>
    </w:p>
    <w:p w:rsidR="0011102F" w:rsidRPr="000D513B" w:rsidRDefault="0011102F" w:rsidP="0011102F">
      <w:pPr>
        <w:pStyle w:val="Cmsor1"/>
        <w:tabs>
          <w:tab w:val="clear" w:pos="6946"/>
        </w:tabs>
        <w:spacing w:before="0"/>
        <w:ind w:right="0"/>
      </w:pPr>
      <w:bookmarkStart w:id="5238" w:name="_Toc491634064"/>
      <w:r w:rsidRPr="000D513B">
        <w:t>A településképi kötelezési eljárás</w:t>
      </w:r>
      <w:bookmarkEnd w:id="5238"/>
      <w:r w:rsidRPr="000D513B">
        <w:t xml:space="preserve"> </w:t>
      </w:r>
      <w:proofErr w:type="gramStart"/>
      <w:r w:rsidRPr="000D513B">
        <w:t>és</w:t>
      </w:r>
      <w:proofErr w:type="gramEnd"/>
      <w:r w:rsidRPr="000D513B">
        <w:t xml:space="preserve"> a településképi bírság</w:t>
      </w:r>
    </w:p>
    <w:p w:rsidR="0011102F" w:rsidRPr="000D513B" w:rsidRDefault="0011102F" w:rsidP="00B718B1">
      <w:pPr>
        <w:pStyle w:val="Cmsor2"/>
      </w:pPr>
      <w:bookmarkStart w:id="5239" w:name="_Toc491634065"/>
      <w:r w:rsidRPr="000D513B">
        <w:t>A településképi kötelezési eljárás</w:t>
      </w:r>
      <w:bookmarkEnd w:id="5239"/>
      <w:r w:rsidRPr="000D513B">
        <w:t xml:space="preserve"> részletes szabályai</w:t>
      </w:r>
    </w:p>
    <w:p w:rsidR="0067631B" w:rsidRPr="000D513B" w:rsidRDefault="0011102F" w:rsidP="00E9356C">
      <w:pPr>
        <w:pStyle w:val="bekezds1"/>
        <w:numPr>
          <w:ilvl w:val="0"/>
          <w:numId w:val="11"/>
        </w:numPr>
      </w:pPr>
      <w:r w:rsidRPr="000D513B">
        <w:t>(</w:t>
      </w:r>
      <w:r w:rsidR="002D2281" w:rsidRPr="000D513B">
        <w:t xml:space="preserve">1) </w:t>
      </w:r>
      <w:r w:rsidR="00465FAF" w:rsidRPr="000D513B">
        <w:t xml:space="preserve">A polgármester ellenőrzi a bejelentési kötelezettség teljesítését és a bejelentett tevékenység folytatását, és ha bejelentési eljárás lefolytatásának elmulasztását észleli, </w:t>
      </w:r>
      <w:r w:rsidR="00E96996" w:rsidRPr="000D513B">
        <w:t xml:space="preserve">vagy </w:t>
      </w:r>
      <w:r w:rsidR="00465FAF" w:rsidRPr="000D513B">
        <w:t>a tevékenység folytatását a bejelentési eljárás során megtiltotta vagy azt tudomásul vette, de attól eltérő végrehajtást tapasztal,</w:t>
      </w:r>
    </w:p>
    <w:p w:rsidR="00465FAF" w:rsidRPr="000D513B" w:rsidRDefault="00465FAF" w:rsidP="000818A6">
      <w:pPr>
        <w:pStyle w:val="Listaszerbekezds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D513B">
        <w:rPr>
          <w:rFonts w:ascii="Trebuchet MS" w:hAnsi="Trebuchet MS" w:cs="Arial"/>
          <w:sz w:val="20"/>
          <w:szCs w:val="20"/>
        </w:rPr>
        <w:t>kötelezési eljárást kezdeményez, vagy</w:t>
      </w:r>
    </w:p>
    <w:p w:rsidR="00465FAF" w:rsidRPr="000D513B" w:rsidRDefault="005432E3" w:rsidP="000818A6">
      <w:pPr>
        <w:pStyle w:val="Listaszerbekezds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D513B">
        <w:rPr>
          <w:rFonts w:ascii="Trebuchet MS" w:hAnsi="Trebuchet MS" w:cs="Arial"/>
          <w:sz w:val="20"/>
          <w:szCs w:val="20"/>
        </w:rPr>
        <w:t>reklám</w:t>
      </w:r>
      <w:r w:rsidR="00465FAF" w:rsidRPr="000D513B">
        <w:rPr>
          <w:rFonts w:ascii="Trebuchet MS" w:hAnsi="Trebuchet MS" w:cs="Arial"/>
          <w:sz w:val="20"/>
          <w:szCs w:val="20"/>
        </w:rPr>
        <w:t xml:space="preserve"> elhelyezése esetén 15 napon belül értesíti a</w:t>
      </w:r>
      <w:r w:rsidRPr="000D513B">
        <w:rPr>
          <w:rFonts w:ascii="Trebuchet MS" w:hAnsi="Trebuchet MS" w:cs="Arial"/>
          <w:sz w:val="20"/>
          <w:szCs w:val="20"/>
        </w:rPr>
        <w:t>z illetékes</w:t>
      </w:r>
      <w:r w:rsidR="00465FAF" w:rsidRPr="000D513B">
        <w:rPr>
          <w:rFonts w:ascii="Trebuchet MS" w:hAnsi="Trebuchet MS" w:cs="Arial"/>
          <w:sz w:val="20"/>
          <w:szCs w:val="20"/>
        </w:rPr>
        <w:t xml:space="preserve"> kormányhivatalt.</w:t>
      </w:r>
    </w:p>
    <w:p w:rsidR="001B1816" w:rsidRPr="000D513B" w:rsidRDefault="001B1816" w:rsidP="000818A6">
      <w:pPr>
        <w:pStyle w:val="bekezds1"/>
        <w:numPr>
          <w:ilvl w:val="1"/>
          <w:numId w:val="24"/>
        </w:numPr>
        <w:rPr>
          <w:szCs w:val="20"/>
        </w:rPr>
      </w:pPr>
      <w:r w:rsidRPr="000D513B">
        <w:rPr>
          <w:szCs w:val="20"/>
        </w:rPr>
        <w:t xml:space="preserve"> A kötelezési eljárás hivatalból vagy kérelemre folytatható le.</w:t>
      </w:r>
    </w:p>
    <w:p w:rsidR="001B1816" w:rsidRPr="000D513B" w:rsidRDefault="001B1816" w:rsidP="000818A6">
      <w:pPr>
        <w:pStyle w:val="bekezds1"/>
        <w:numPr>
          <w:ilvl w:val="1"/>
          <w:numId w:val="24"/>
        </w:numPr>
        <w:rPr>
          <w:szCs w:val="20"/>
        </w:rPr>
      </w:pPr>
      <w:r w:rsidRPr="000D513B">
        <w:rPr>
          <w:szCs w:val="20"/>
        </w:rPr>
        <w:t>Kérelemre fol</w:t>
      </w:r>
      <w:r w:rsidR="00A81F38" w:rsidRPr="000D513B">
        <w:rPr>
          <w:szCs w:val="20"/>
        </w:rPr>
        <w:t>ytatott településképi kötelezés</w:t>
      </w:r>
      <w:r w:rsidRPr="000D513B">
        <w:rPr>
          <w:szCs w:val="20"/>
        </w:rPr>
        <w:t xml:space="preserve"> a polgármesternek benyújtott kérelemmel kezdeményezhető. A kérelemnek legalább az alábbiakat kell tartalmaznia:</w:t>
      </w:r>
    </w:p>
    <w:p w:rsidR="001B1816" w:rsidRPr="000D513B" w:rsidRDefault="001B1816" w:rsidP="000818A6">
      <w:pPr>
        <w:pStyle w:val="felsorols1"/>
        <w:numPr>
          <w:ilvl w:val="2"/>
          <w:numId w:val="25"/>
        </w:numPr>
        <w:ind w:left="709" w:hanging="141"/>
      </w:pPr>
      <w:r w:rsidRPr="000D513B">
        <w:t xml:space="preserve">a kérelmező nevét, címét, elérhetőségét, </w:t>
      </w:r>
    </w:p>
    <w:p w:rsidR="001B1816" w:rsidRPr="000D513B" w:rsidRDefault="001B1816" w:rsidP="000818A6">
      <w:pPr>
        <w:pStyle w:val="felsorols1"/>
        <w:numPr>
          <w:ilvl w:val="2"/>
          <w:numId w:val="25"/>
        </w:numPr>
        <w:ind w:left="709" w:hanging="141"/>
      </w:pPr>
      <w:r w:rsidRPr="000D513B">
        <w:t>a kezdeményezett településképi kötelezési eljárás indoklását.</w:t>
      </w:r>
    </w:p>
    <w:p w:rsidR="0011102F" w:rsidRPr="000D513B" w:rsidRDefault="0011102F" w:rsidP="00000EB7">
      <w:pPr>
        <w:pStyle w:val="bekezds1"/>
        <w:ind w:left="284" w:firstLine="0"/>
        <w:rPr>
          <w:szCs w:val="20"/>
        </w:rPr>
      </w:pPr>
    </w:p>
    <w:p w:rsidR="0011102F" w:rsidRPr="000D513B" w:rsidRDefault="0011102F" w:rsidP="00B718B1">
      <w:pPr>
        <w:pStyle w:val="Cmsor2"/>
      </w:pPr>
      <w:r w:rsidRPr="000D513B">
        <w:t xml:space="preserve">A településképi </w:t>
      </w:r>
      <w:r w:rsidR="00A1785D" w:rsidRPr="000D513B">
        <w:t>birság</w:t>
      </w:r>
    </w:p>
    <w:p w:rsidR="002D2281" w:rsidRPr="000D513B" w:rsidRDefault="00465FAF" w:rsidP="00E9356C">
      <w:pPr>
        <w:pStyle w:val="bekezds1"/>
        <w:numPr>
          <w:ilvl w:val="0"/>
          <w:numId w:val="11"/>
        </w:numPr>
      </w:pPr>
      <w:r w:rsidRPr="000D513B">
        <w:t xml:space="preserve">A polgármester a településképi </w:t>
      </w:r>
      <w:r w:rsidR="001B1816" w:rsidRPr="000D513B">
        <w:t>követelmény</w:t>
      </w:r>
      <w:r w:rsidRPr="000D513B">
        <w:t xml:space="preserve"> megszegése, valamint a településképi kötelezésben foglaltak végre nem hajtása esetén, e magatartás elkövetőjév</w:t>
      </w:r>
      <w:r w:rsidR="001B1816" w:rsidRPr="000D513B">
        <w:t>el szemben 1.</w:t>
      </w:r>
      <w:r w:rsidRPr="000D513B">
        <w:t>000</w:t>
      </w:r>
      <w:r w:rsidR="001B1816" w:rsidRPr="000D513B">
        <w:t>.</w:t>
      </w:r>
      <w:r w:rsidRPr="000D513B">
        <w:t>000 forintig terjedő bírság (településképi bírság) kivetését rendelheti el.</w:t>
      </w:r>
    </w:p>
    <w:p w:rsidR="006B08D4" w:rsidRPr="000D513B" w:rsidRDefault="006B08D4" w:rsidP="006B08D4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1A6A9B" w:rsidRPr="000D513B" w:rsidRDefault="001A6A9B" w:rsidP="001A6A9B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left="0" w:right="0" w:firstLine="0"/>
      </w:pPr>
      <w:bookmarkStart w:id="5240" w:name="_Toc491634066"/>
      <w:r w:rsidRPr="000D513B">
        <w:t>FEJEZET</w:t>
      </w:r>
      <w:bookmarkEnd w:id="5240"/>
      <w:r w:rsidRPr="000D513B">
        <w:t xml:space="preserve"> </w:t>
      </w:r>
    </w:p>
    <w:p w:rsidR="004F08E6" w:rsidRPr="000D513B" w:rsidRDefault="00FF02F3" w:rsidP="001A6A9B">
      <w:pPr>
        <w:pStyle w:val="Cmsor1"/>
        <w:tabs>
          <w:tab w:val="clear" w:pos="6946"/>
        </w:tabs>
        <w:spacing w:before="0"/>
        <w:ind w:right="0"/>
      </w:pPr>
      <w:bookmarkStart w:id="5241" w:name="_Toc491634067"/>
      <w:r w:rsidRPr="000D513B">
        <w:t xml:space="preserve">ÖNKORMÁNYZATI TÁMOGATÁSI </w:t>
      </w:r>
      <w:proofErr w:type="gramStart"/>
      <w:r w:rsidRPr="000D513B">
        <w:t>ÉS</w:t>
      </w:r>
      <w:proofErr w:type="gramEnd"/>
      <w:r w:rsidRPr="000D513B">
        <w:t xml:space="preserve"> ÖSZTÖNTŐ RENDSZER</w:t>
      </w:r>
      <w:bookmarkEnd w:id="5241"/>
    </w:p>
    <w:p w:rsidR="00E9356C" w:rsidRPr="000D513B" w:rsidRDefault="00E9356C" w:rsidP="00E9356C">
      <w:pPr>
        <w:pStyle w:val="bekezds1"/>
        <w:numPr>
          <w:ilvl w:val="0"/>
          <w:numId w:val="11"/>
        </w:numPr>
      </w:pPr>
      <w:r w:rsidRPr="000D513B">
        <w:t>(1) Az Önkormányzat a védetté nyilvánított helyi építészeti értékek megóvásának, fennmaradásának, megőrzésének elősegítésére forrást biztosíthat.</w:t>
      </w:r>
    </w:p>
    <w:p w:rsidR="00E9356C" w:rsidRPr="000D513B" w:rsidRDefault="00E9356C" w:rsidP="000818A6">
      <w:pPr>
        <w:numPr>
          <w:ilvl w:val="1"/>
          <w:numId w:val="57"/>
        </w:numPr>
        <w:rPr>
          <w:rFonts w:ascii="Trebuchet MS" w:eastAsia="Times New Roman" w:hAnsi="Trebuchet MS" w:cs="Times New Roman"/>
          <w:sz w:val="20"/>
          <w:lang w:eastAsia="ar-SA"/>
        </w:rPr>
      </w:pPr>
      <w:r w:rsidRPr="000D513B">
        <w:rPr>
          <w:rFonts w:ascii="Trebuchet MS" w:eastAsia="Times New Roman" w:hAnsi="Trebuchet MS" w:cs="Times New Roman"/>
          <w:sz w:val="20"/>
          <w:lang w:eastAsia="ar-SA"/>
        </w:rPr>
        <w:t>Az önkormányzati támogatás a helyi egyedi védelem alatt álló épületek felújítása mellett tájékoztató füzetek, kiadványok megjelentetésére, kiállítások szervezésére, védettség tényét megjelölő táblák elhelyezésére, népszerűsítő előadások megtartására és a védett érték megmentését elősegítő pályázati források lehívására is felhasználható.</w:t>
      </w:r>
    </w:p>
    <w:p w:rsidR="00F06352" w:rsidRPr="000D513B" w:rsidRDefault="00F06352" w:rsidP="00F06352">
      <w:pPr>
        <w:rPr>
          <w:highlight w:val="yellow"/>
          <w:lang w:eastAsia="hu-HU"/>
        </w:rPr>
      </w:pPr>
    </w:p>
    <w:p w:rsidR="00E84FDF" w:rsidRDefault="00E84FDF">
      <w:pPr>
        <w:rPr>
          <w:rFonts w:ascii="Trebuchet MS" w:eastAsia="Times New Roman" w:hAnsi="Trebuchet MS" w:cs="Times New Roman"/>
          <w:b/>
          <w:bCs/>
          <w:caps/>
          <w:kern w:val="36"/>
          <w:szCs w:val="48"/>
          <w:lang w:eastAsia="hu-HU"/>
        </w:rPr>
      </w:pPr>
      <w:bookmarkStart w:id="5242" w:name="_Toc487548807"/>
      <w:bookmarkStart w:id="5243" w:name="_Toc487549284"/>
      <w:bookmarkStart w:id="5244" w:name="_Toc487549518"/>
      <w:bookmarkStart w:id="5245" w:name="_Toc488679879"/>
      <w:bookmarkStart w:id="5246" w:name="_Toc488680216"/>
      <w:bookmarkStart w:id="5247" w:name="_Toc489517474"/>
      <w:bookmarkStart w:id="5248" w:name="_Toc489517739"/>
      <w:bookmarkStart w:id="5249" w:name="_Toc489518004"/>
      <w:bookmarkStart w:id="5250" w:name="_Toc489518269"/>
      <w:bookmarkStart w:id="5251" w:name="_Toc489518535"/>
      <w:bookmarkStart w:id="5252" w:name="_Toc489518805"/>
      <w:bookmarkStart w:id="5253" w:name="_Toc489519075"/>
      <w:bookmarkStart w:id="5254" w:name="_Toc489519345"/>
      <w:bookmarkStart w:id="5255" w:name="_Toc489519607"/>
      <w:bookmarkStart w:id="5256" w:name="_Toc489519877"/>
      <w:bookmarkStart w:id="5257" w:name="_Toc489520147"/>
      <w:bookmarkStart w:id="5258" w:name="_Toc489520417"/>
      <w:bookmarkStart w:id="5259" w:name="_Toc489520687"/>
      <w:bookmarkStart w:id="5260" w:name="_Toc489520966"/>
      <w:bookmarkStart w:id="5261" w:name="_Toc489521244"/>
      <w:bookmarkStart w:id="5262" w:name="_Toc489521522"/>
      <w:bookmarkStart w:id="5263" w:name="_Toc489521800"/>
      <w:bookmarkStart w:id="5264" w:name="_Toc489947229"/>
      <w:bookmarkStart w:id="5265" w:name="_Toc489947561"/>
      <w:bookmarkStart w:id="5266" w:name="_Toc489947891"/>
      <w:bookmarkStart w:id="5267" w:name="_Toc489948221"/>
      <w:bookmarkStart w:id="5268" w:name="_Toc489948551"/>
      <w:bookmarkStart w:id="5269" w:name="_Toc489948881"/>
      <w:bookmarkStart w:id="5270" w:name="_Toc489949211"/>
      <w:bookmarkStart w:id="5271" w:name="_Toc489949541"/>
      <w:bookmarkStart w:id="5272" w:name="_Toc489949871"/>
      <w:bookmarkStart w:id="5273" w:name="_Toc489950201"/>
      <w:bookmarkStart w:id="5274" w:name="_Toc489952170"/>
      <w:bookmarkStart w:id="5275" w:name="_Toc489956171"/>
      <w:bookmarkStart w:id="5276" w:name="_Toc489956503"/>
      <w:bookmarkStart w:id="5277" w:name="_Toc489956835"/>
      <w:bookmarkStart w:id="5278" w:name="_Toc489957167"/>
      <w:bookmarkStart w:id="5279" w:name="_Toc489957499"/>
      <w:bookmarkStart w:id="5280" w:name="_Toc489960147"/>
      <w:bookmarkStart w:id="5281" w:name="_Toc489960576"/>
      <w:bookmarkStart w:id="5282" w:name="_Toc489960908"/>
      <w:bookmarkStart w:id="5283" w:name="_Toc489961240"/>
      <w:bookmarkStart w:id="5284" w:name="_Toc489961572"/>
      <w:bookmarkStart w:id="5285" w:name="_Toc489961904"/>
      <w:bookmarkStart w:id="5286" w:name="_Toc489962236"/>
      <w:bookmarkStart w:id="5287" w:name="_Toc489965135"/>
      <w:bookmarkStart w:id="5288" w:name="_Toc489966636"/>
      <w:bookmarkStart w:id="5289" w:name="_Toc489966920"/>
      <w:bookmarkStart w:id="5290" w:name="_Toc489967384"/>
      <w:bookmarkStart w:id="5291" w:name="_Toc489967669"/>
      <w:bookmarkStart w:id="5292" w:name="_Toc489968979"/>
      <w:bookmarkStart w:id="5293" w:name="_Toc488679880"/>
      <w:bookmarkStart w:id="5294" w:name="_Toc488680217"/>
      <w:bookmarkStart w:id="5295" w:name="_Toc489517475"/>
      <w:bookmarkStart w:id="5296" w:name="_Toc489517740"/>
      <w:bookmarkStart w:id="5297" w:name="_Toc489518005"/>
      <w:bookmarkStart w:id="5298" w:name="_Toc489518270"/>
      <w:bookmarkStart w:id="5299" w:name="_Toc489518536"/>
      <w:bookmarkStart w:id="5300" w:name="_Toc489518806"/>
      <w:bookmarkStart w:id="5301" w:name="_Toc489519076"/>
      <w:bookmarkStart w:id="5302" w:name="_Toc489519346"/>
      <w:bookmarkStart w:id="5303" w:name="_Toc489519608"/>
      <w:bookmarkStart w:id="5304" w:name="_Toc489519878"/>
      <w:bookmarkStart w:id="5305" w:name="_Toc489520148"/>
      <w:bookmarkStart w:id="5306" w:name="_Toc489520418"/>
      <w:bookmarkStart w:id="5307" w:name="_Toc489520688"/>
      <w:bookmarkStart w:id="5308" w:name="_Toc489520967"/>
      <w:bookmarkStart w:id="5309" w:name="_Toc489521245"/>
      <w:bookmarkStart w:id="5310" w:name="_Toc489521523"/>
      <w:bookmarkStart w:id="5311" w:name="_Toc489521801"/>
      <w:bookmarkStart w:id="5312" w:name="_Toc489947230"/>
      <w:bookmarkStart w:id="5313" w:name="_Toc489947562"/>
      <w:bookmarkStart w:id="5314" w:name="_Toc489947892"/>
      <w:bookmarkStart w:id="5315" w:name="_Toc489948222"/>
      <w:bookmarkStart w:id="5316" w:name="_Toc489948552"/>
      <w:bookmarkStart w:id="5317" w:name="_Toc489948882"/>
      <w:bookmarkStart w:id="5318" w:name="_Toc489949212"/>
      <w:bookmarkStart w:id="5319" w:name="_Toc489949542"/>
      <w:bookmarkStart w:id="5320" w:name="_Toc489949872"/>
      <w:bookmarkStart w:id="5321" w:name="_Toc489950202"/>
      <w:bookmarkStart w:id="5322" w:name="_Toc489952171"/>
      <w:bookmarkStart w:id="5323" w:name="_Toc489956172"/>
      <w:bookmarkStart w:id="5324" w:name="_Toc489956504"/>
      <w:bookmarkStart w:id="5325" w:name="_Toc489956836"/>
      <w:bookmarkStart w:id="5326" w:name="_Toc489957168"/>
      <w:bookmarkStart w:id="5327" w:name="_Toc489957500"/>
      <w:bookmarkStart w:id="5328" w:name="_Toc489960148"/>
      <w:bookmarkStart w:id="5329" w:name="_Toc489960577"/>
      <w:bookmarkStart w:id="5330" w:name="_Toc489960909"/>
      <w:bookmarkStart w:id="5331" w:name="_Toc489961241"/>
      <w:bookmarkStart w:id="5332" w:name="_Toc489961573"/>
      <w:bookmarkStart w:id="5333" w:name="_Toc489961905"/>
      <w:bookmarkStart w:id="5334" w:name="_Toc489962237"/>
      <w:bookmarkStart w:id="5335" w:name="_Toc489965136"/>
      <w:bookmarkStart w:id="5336" w:name="_Toc489966637"/>
      <w:bookmarkStart w:id="5337" w:name="_Toc489966921"/>
      <w:bookmarkStart w:id="5338" w:name="_Toc489967385"/>
      <w:bookmarkStart w:id="5339" w:name="_Toc489967670"/>
      <w:bookmarkStart w:id="5340" w:name="_Toc489968980"/>
      <w:bookmarkStart w:id="5341" w:name="_Toc488679881"/>
      <w:bookmarkStart w:id="5342" w:name="_Toc488680218"/>
      <w:bookmarkStart w:id="5343" w:name="_Toc489517476"/>
      <w:bookmarkStart w:id="5344" w:name="_Toc489517741"/>
      <w:bookmarkStart w:id="5345" w:name="_Toc489518006"/>
      <w:bookmarkStart w:id="5346" w:name="_Toc489518271"/>
      <w:bookmarkStart w:id="5347" w:name="_Toc489518537"/>
      <w:bookmarkStart w:id="5348" w:name="_Toc489518807"/>
      <w:bookmarkStart w:id="5349" w:name="_Toc489519077"/>
      <w:bookmarkStart w:id="5350" w:name="_Toc489519347"/>
      <w:bookmarkStart w:id="5351" w:name="_Toc489519609"/>
      <w:bookmarkStart w:id="5352" w:name="_Toc489519879"/>
      <w:bookmarkStart w:id="5353" w:name="_Toc489520149"/>
      <w:bookmarkStart w:id="5354" w:name="_Toc489520419"/>
      <w:bookmarkStart w:id="5355" w:name="_Toc489520689"/>
      <w:bookmarkStart w:id="5356" w:name="_Toc489520968"/>
      <w:bookmarkStart w:id="5357" w:name="_Toc489521246"/>
      <w:bookmarkStart w:id="5358" w:name="_Toc489521524"/>
      <w:bookmarkStart w:id="5359" w:name="_Toc489521802"/>
      <w:bookmarkStart w:id="5360" w:name="_Toc489947231"/>
      <w:bookmarkStart w:id="5361" w:name="_Toc489947563"/>
      <w:bookmarkStart w:id="5362" w:name="_Toc489947893"/>
      <w:bookmarkStart w:id="5363" w:name="_Toc489948223"/>
      <w:bookmarkStart w:id="5364" w:name="_Toc489948553"/>
      <w:bookmarkStart w:id="5365" w:name="_Toc489948883"/>
      <w:bookmarkStart w:id="5366" w:name="_Toc489949213"/>
      <w:bookmarkStart w:id="5367" w:name="_Toc489949543"/>
      <w:bookmarkStart w:id="5368" w:name="_Toc489949873"/>
      <w:bookmarkStart w:id="5369" w:name="_Toc489950203"/>
      <w:bookmarkStart w:id="5370" w:name="_Toc489952172"/>
      <w:bookmarkStart w:id="5371" w:name="_Toc489956173"/>
      <w:bookmarkStart w:id="5372" w:name="_Toc489956505"/>
      <w:bookmarkStart w:id="5373" w:name="_Toc489956837"/>
      <w:bookmarkStart w:id="5374" w:name="_Toc489957169"/>
      <w:bookmarkStart w:id="5375" w:name="_Toc489957501"/>
      <w:bookmarkStart w:id="5376" w:name="_Toc489960149"/>
      <w:bookmarkStart w:id="5377" w:name="_Toc489960578"/>
      <w:bookmarkStart w:id="5378" w:name="_Toc489960910"/>
      <w:bookmarkStart w:id="5379" w:name="_Toc489961242"/>
      <w:bookmarkStart w:id="5380" w:name="_Toc489961574"/>
      <w:bookmarkStart w:id="5381" w:name="_Toc489961906"/>
      <w:bookmarkStart w:id="5382" w:name="_Toc489962238"/>
      <w:bookmarkStart w:id="5383" w:name="_Toc489965137"/>
      <w:bookmarkStart w:id="5384" w:name="_Toc489966638"/>
      <w:bookmarkStart w:id="5385" w:name="_Toc489966922"/>
      <w:bookmarkStart w:id="5386" w:name="_Toc489967386"/>
      <w:bookmarkStart w:id="5387" w:name="_Toc489967671"/>
      <w:bookmarkStart w:id="5388" w:name="_Toc489968981"/>
      <w:bookmarkStart w:id="5389" w:name="_Toc491634070"/>
      <w:bookmarkEnd w:id="883"/>
      <w:bookmarkEnd w:id="884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r>
        <w:br w:type="page"/>
      </w:r>
    </w:p>
    <w:p w:rsidR="00C326F4" w:rsidRPr="000D513B" w:rsidRDefault="00FF02F3" w:rsidP="00C326F4">
      <w:pPr>
        <w:pStyle w:val="Cmsor1"/>
        <w:widowControl w:val="0"/>
        <w:numPr>
          <w:ilvl w:val="0"/>
          <w:numId w:val="4"/>
        </w:numPr>
        <w:tabs>
          <w:tab w:val="clear" w:pos="6946"/>
        </w:tabs>
        <w:suppressAutoHyphens/>
        <w:spacing w:before="240" w:after="0"/>
        <w:ind w:left="0" w:right="0" w:firstLine="0"/>
      </w:pPr>
      <w:r w:rsidRPr="000D513B">
        <w:lastRenderedPageBreak/>
        <w:t>FEJEZET</w:t>
      </w:r>
      <w:bookmarkEnd w:id="5389"/>
      <w:r w:rsidRPr="000D513B">
        <w:t xml:space="preserve"> </w:t>
      </w:r>
    </w:p>
    <w:p w:rsidR="00C326F4" w:rsidRPr="000D513B" w:rsidRDefault="00FF02F3" w:rsidP="00C326F4">
      <w:pPr>
        <w:pStyle w:val="Cmsor1"/>
        <w:tabs>
          <w:tab w:val="clear" w:pos="6946"/>
        </w:tabs>
        <w:spacing w:before="0"/>
        <w:ind w:right="0"/>
      </w:pPr>
      <w:bookmarkStart w:id="5390" w:name="_Toc491634071"/>
      <w:r w:rsidRPr="000D513B">
        <w:t>Záró rendelkezések</w:t>
      </w:r>
      <w:bookmarkEnd w:id="5390"/>
    </w:p>
    <w:p w:rsidR="00E9356C" w:rsidRPr="000D513B" w:rsidRDefault="00E9356C" w:rsidP="00E9356C">
      <w:pPr>
        <w:pStyle w:val="bekezds1"/>
        <w:numPr>
          <w:ilvl w:val="0"/>
          <w:numId w:val="11"/>
        </w:numPr>
      </w:pPr>
      <w:r w:rsidRPr="000D513B">
        <w:t>(1) E rendeletben nem szabályozott eljárásjogi kérdésekben az általános közigazgatási rendtartásról szóló törvény előírásai irányadóak.</w:t>
      </w:r>
    </w:p>
    <w:p w:rsidR="00E9356C" w:rsidRPr="000D513B" w:rsidRDefault="00E9356C" w:rsidP="000818A6">
      <w:pPr>
        <w:pStyle w:val="bekezds1"/>
        <w:numPr>
          <w:ilvl w:val="1"/>
          <w:numId w:val="43"/>
        </w:numPr>
        <w:rPr>
          <w:szCs w:val="20"/>
        </w:rPr>
      </w:pPr>
      <w:r w:rsidRPr="000D513B">
        <w:rPr>
          <w:szCs w:val="20"/>
        </w:rPr>
        <w:t>Jelen rendelet 2018. …</w:t>
      </w:r>
      <w:proofErr w:type="gramStart"/>
      <w:r w:rsidRPr="000D513B">
        <w:rPr>
          <w:szCs w:val="20"/>
        </w:rPr>
        <w:t>……………</w:t>
      </w:r>
      <w:proofErr w:type="gramEnd"/>
      <w:r w:rsidRPr="000D513B">
        <w:rPr>
          <w:szCs w:val="20"/>
        </w:rPr>
        <w:t xml:space="preserve"> napján lép hatályba.</w:t>
      </w:r>
    </w:p>
    <w:p w:rsidR="00DC2BED" w:rsidRPr="000D513B" w:rsidRDefault="00DC2BED" w:rsidP="00E9356C">
      <w:pPr>
        <w:pStyle w:val="bekezds1"/>
        <w:ind w:left="0" w:firstLine="0"/>
        <w:rPr>
          <w:szCs w:val="20"/>
        </w:rPr>
      </w:pPr>
    </w:p>
    <w:p w:rsidR="00E9552A" w:rsidRPr="000D513B" w:rsidRDefault="00E9552A" w:rsidP="00E9552A">
      <w:pPr>
        <w:pStyle w:val="felsorols1"/>
      </w:pPr>
    </w:p>
    <w:p w:rsidR="00E9552A" w:rsidRPr="000D513B" w:rsidRDefault="00E9552A" w:rsidP="00E9552A">
      <w:pPr>
        <w:pStyle w:val="felsorols1"/>
      </w:pPr>
    </w:p>
    <w:p w:rsidR="00E9552A" w:rsidRPr="000D513B" w:rsidRDefault="00E9552A" w:rsidP="00E9552A">
      <w:pPr>
        <w:pStyle w:val="felsorols1"/>
      </w:pPr>
    </w:p>
    <w:p w:rsidR="00E9552A" w:rsidRPr="000D513B" w:rsidRDefault="00B15A3D" w:rsidP="00B15A3D">
      <w:pPr>
        <w:pStyle w:val="Normal1"/>
        <w:tabs>
          <w:tab w:val="center" w:pos="2552"/>
          <w:tab w:val="center" w:pos="6521"/>
        </w:tabs>
        <w:jc w:val="both"/>
        <w:rPr>
          <w:rFonts w:ascii="Trebuchet MS" w:hAnsi="Trebuchet MS"/>
          <w:color w:val="auto"/>
          <w:sz w:val="20"/>
        </w:rPr>
      </w:pPr>
      <w:r w:rsidRPr="000D513B">
        <w:rPr>
          <w:rFonts w:ascii="Trebuchet MS" w:hAnsi="Trebuchet MS"/>
          <w:color w:val="auto"/>
          <w:sz w:val="20"/>
        </w:rPr>
        <w:tab/>
      </w:r>
      <w:r w:rsidR="00E9356C" w:rsidRPr="000D513B">
        <w:rPr>
          <w:rFonts w:ascii="Trebuchet MS" w:hAnsi="Trebuchet MS"/>
          <w:color w:val="auto"/>
          <w:sz w:val="20"/>
        </w:rPr>
        <w:t>Felső Sándor</w:t>
      </w:r>
      <w:r w:rsidRPr="000D513B">
        <w:rPr>
          <w:rFonts w:ascii="Trebuchet MS" w:hAnsi="Trebuchet MS"/>
          <w:color w:val="auto"/>
          <w:sz w:val="20"/>
        </w:rPr>
        <w:tab/>
      </w:r>
      <w:proofErr w:type="spellStart"/>
      <w:r w:rsidRPr="000D513B">
        <w:rPr>
          <w:rFonts w:ascii="Trebuchet MS" w:hAnsi="Trebuchet MS"/>
          <w:color w:val="auto"/>
          <w:sz w:val="20"/>
        </w:rPr>
        <w:t>Bendes</w:t>
      </w:r>
      <w:proofErr w:type="spellEnd"/>
      <w:r w:rsidRPr="000D513B">
        <w:rPr>
          <w:rFonts w:ascii="Trebuchet MS" w:hAnsi="Trebuchet MS"/>
          <w:color w:val="auto"/>
          <w:sz w:val="20"/>
        </w:rPr>
        <w:t xml:space="preserve"> István</w:t>
      </w:r>
    </w:p>
    <w:p w:rsidR="00E9552A" w:rsidRPr="000D513B" w:rsidRDefault="00E9552A" w:rsidP="00E9552A">
      <w:pPr>
        <w:pStyle w:val="Normal1"/>
        <w:tabs>
          <w:tab w:val="center" w:pos="2552"/>
          <w:tab w:val="center" w:pos="6521"/>
        </w:tabs>
        <w:jc w:val="both"/>
        <w:rPr>
          <w:rFonts w:ascii="Trebuchet MS" w:hAnsi="Trebuchet MS"/>
          <w:color w:val="auto"/>
          <w:sz w:val="20"/>
        </w:rPr>
      </w:pPr>
      <w:r w:rsidRPr="000D513B">
        <w:rPr>
          <w:rFonts w:ascii="Trebuchet MS" w:hAnsi="Trebuchet MS"/>
          <w:color w:val="auto"/>
          <w:sz w:val="20"/>
        </w:rPr>
        <w:tab/>
      </w:r>
      <w:proofErr w:type="gramStart"/>
      <w:r w:rsidRPr="000D513B">
        <w:rPr>
          <w:rFonts w:ascii="Trebuchet MS" w:hAnsi="Trebuchet MS"/>
          <w:color w:val="auto"/>
          <w:sz w:val="20"/>
        </w:rPr>
        <w:t>polgármester</w:t>
      </w:r>
      <w:proofErr w:type="gramEnd"/>
      <w:r w:rsidRPr="000D513B">
        <w:rPr>
          <w:rFonts w:ascii="Trebuchet MS" w:hAnsi="Trebuchet MS"/>
          <w:color w:val="auto"/>
          <w:sz w:val="20"/>
        </w:rPr>
        <w:t xml:space="preserve"> </w:t>
      </w:r>
      <w:r w:rsidRPr="000D513B">
        <w:rPr>
          <w:rFonts w:ascii="Trebuchet MS" w:hAnsi="Trebuchet MS"/>
          <w:color w:val="auto"/>
          <w:sz w:val="20"/>
        </w:rPr>
        <w:tab/>
        <w:t>jegyző</w:t>
      </w:r>
    </w:p>
    <w:p w:rsidR="00E9552A" w:rsidRPr="000D513B" w:rsidRDefault="00E9552A" w:rsidP="00E9552A">
      <w:pPr>
        <w:pStyle w:val="vi"/>
        <w:ind w:left="0" w:firstLine="0"/>
      </w:pPr>
    </w:p>
    <w:p w:rsidR="00E9552A" w:rsidRPr="000D513B" w:rsidRDefault="00E9552A" w:rsidP="00E9552A">
      <w:pPr>
        <w:pStyle w:val="vi"/>
        <w:ind w:left="0" w:firstLine="0"/>
      </w:pPr>
    </w:p>
    <w:p w:rsidR="00E9552A" w:rsidRPr="000D513B" w:rsidRDefault="00E9552A" w:rsidP="00E9552A">
      <w:pPr>
        <w:pStyle w:val="vi"/>
        <w:ind w:left="0" w:firstLine="0"/>
      </w:pPr>
      <w:r w:rsidRPr="000D513B">
        <w:t>Kihirdetve:</w:t>
      </w:r>
    </w:p>
    <w:p w:rsidR="00E9552A" w:rsidRPr="000D513B" w:rsidRDefault="00E9552A" w:rsidP="00E9552A">
      <w:pPr>
        <w:pStyle w:val="vi"/>
        <w:ind w:left="0" w:firstLine="0"/>
      </w:pPr>
    </w:p>
    <w:p w:rsidR="00E9552A" w:rsidRPr="000D513B" w:rsidRDefault="00E9356C" w:rsidP="00E9552A">
      <w:pPr>
        <w:pStyle w:val="vi"/>
        <w:ind w:left="0" w:firstLine="0"/>
      </w:pPr>
      <w:r w:rsidRPr="000D513B">
        <w:rPr>
          <w:szCs w:val="20"/>
        </w:rPr>
        <w:t>Noszlop</w:t>
      </w:r>
      <w:r w:rsidR="00B15A3D" w:rsidRPr="000D513B">
        <w:rPr>
          <w:szCs w:val="20"/>
        </w:rPr>
        <w:t>,</w:t>
      </w:r>
      <w:r w:rsidR="00E9552A" w:rsidRPr="000D513B">
        <w:t xml:space="preserve"> 201</w:t>
      </w:r>
      <w:r w:rsidR="00B15A3D" w:rsidRPr="000D513B">
        <w:t>8</w:t>
      </w:r>
      <w:r w:rsidR="00E9552A" w:rsidRPr="000D513B">
        <w:t>. ………………………</w:t>
      </w:r>
    </w:p>
    <w:p w:rsidR="00E9552A" w:rsidRPr="000D513B" w:rsidRDefault="00E9552A" w:rsidP="00E9552A">
      <w:pPr>
        <w:pStyle w:val="vi"/>
        <w:ind w:left="0" w:firstLine="0"/>
      </w:pPr>
    </w:p>
    <w:p w:rsidR="00E9552A" w:rsidRPr="000D513B" w:rsidRDefault="00E9552A" w:rsidP="00E9552A">
      <w:pPr>
        <w:pStyle w:val="Normal1"/>
        <w:tabs>
          <w:tab w:val="center" w:pos="6521"/>
        </w:tabs>
        <w:jc w:val="both"/>
        <w:rPr>
          <w:rFonts w:ascii="Trebuchet MS" w:hAnsi="Trebuchet MS"/>
          <w:color w:val="auto"/>
          <w:sz w:val="20"/>
        </w:rPr>
      </w:pPr>
      <w:r w:rsidRPr="000D513B">
        <w:rPr>
          <w:rFonts w:ascii="Trebuchet MS" w:hAnsi="Trebuchet MS"/>
          <w:color w:val="auto"/>
          <w:sz w:val="20"/>
        </w:rPr>
        <w:tab/>
      </w:r>
      <w:proofErr w:type="spellStart"/>
      <w:r w:rsidR="00B15A3D" w:rsidRPr="000D513B">
        <w:rPr>
          <w:rFonts w:ascii="Trebuchet MS" w:hAnsi="Trebuchet MS"/>
          <w:color w:val="auto"/>
          <w:sz w:val="20"/>
        </w:rPr>
        <w:t>Bendes</w:t>
      </w:r>
      <w:proofErr w:type="spellEnd"/>
      <w:r w:rsidR="00B15A3D" w:rsidRPr="000D513B">
        <w:rPr>
          <w:rFonts w:ascii="Trebuchet MS" w:hAnsi="Trebuchet MS"/>
          <w:color w:val="auto"/>
          <w:sz w:val="20"/>
        </w:rPr>
        <w:t xml:space="preserve"> István</w:t>
      </w:r>
    </w:p>
    <w:p w:rsidR="00E9552A" w:rsidRPr="000D513B" w:rsidRDefault="00E9552A" w:rsidP="00E9552A">
      <w:pPr>
        <w:pStyle w:val="Normal1"/>
        <w:tabs>
          <w:tab w:val="center" w:pos="6521"/>
        </w:tabs>
        <w:jc w:val="both"/>
        <w:rPr>
          <w:rFonts w:ascii="Trebuchet MS" w:hAnsi="Trebuchet MS"/>
          <w:color w:val="auto"/>
          <w:sz w:val="20"/>
        </w:rPr>
      </w:pPr>
      <w:r w:rsidRPr="000D513B">
        <w:rPr>
          <w:rFonts w:ascii="Trebuchet MS" w:hAnsi="Trebuchet MS"/>
          <w:color w:val="auto"/>
          <w:sz w:val="20"/>
        </w:rPr>
        <w:tab/>
      </w:r>
      <w:proofErr w:type="gramStart"/>
      <w:r w:rsidRPr="000D513B">
        <w:rPr>
          <w:rFonts w:ascii="Trebuchet MS" w:hAnsi="Trebuchet MS"/>
          <w:color w:val="auto"/>
          <w:sz w:val="20"/>
        </w:rPr>
        <w:t>jegyző</w:t>
      </w:r>
      <w:proofErr w:type="gramEnd"/>
    </w:p>
    <w:p w:rsidR="0061750B" w:rsidRPr="000D513B" w:rsidRDefault="0061750B">
      <w:r w:rsidRPr="000D513B">
        <w:br w:type="page"/>
      </w:r>
    </w:p>
    <w:p w:rsidR="00372A6E" w:rsidRPr="000D513B" w:rsidRDefault="0061750B" w:rsidP="0098698C">
      <w:pPr>
        <w:pStyle w:val="felsorols1"/>
        <w:numPr>
          <w:ilvl w:val="1"/>
          <w:numId w:val="4"/>
        </w:numPr>
        <w:ind w:left="426"/>
      </w:pPr>
      <w:r w:rsidRPr="000D513B">
        <w:lastRenderedPageBreak/>
        <w:t>melléklet</w:t>
      </w:r>
      <w:r w:rsidR="006C0D67" w:rsidRPr="000D513B">
        <w:t>:</w:t>
      </w:r>
      <w:r w:rsidRPr="000D513B">
        <w:t xml:space="preserve"> </w:t>
      </w:r>
      <w:r w:rsidR="00CA1CF2" w:rsidRPr="000D513B">
        <w:rPr>
          <w:rFonts w:cs="Trebuchet MS"/>
        </w:rPr>
        <w:t>Településkép</w:t>
      </w:r>
      <w:r w:rsidR="004367F1" w:rsidRPr="000D513B">
        <w:rPr>
          <w:rFonts w:cs="Trebuchet MS"/>
        </w:rPr>
        <w:t>i szempont</w:t>
      </w:r>
      <w:r w:rsidR="00CA1CF2" w:rsidRPr="000D513B">
        <w:rPr>
          <w:rFonts w:cs="Trebuchet MS"/>
        </w:rPr>
        <w:t>ból meghatározó területek, s a település védett értékei</w:t>
      </w:r>
    </w:p>
    <w:p w:rsidR="00372A6E" w:rsidRPr="000D513B" w:rsidRDefault="00372A6E">
      <w:pPr>
        <w:rPr>
          <w:rFonts w:ascii="Trebuchet MS" w:eastAsia="Times New Roman" w:hAnsi="Trebuchet MS" w:cs="Times New Roman"/>
          <w:sz w:val="20"/>
          <w:lang w:eastAsia="ar-SA"/>
        </w:rPr>
      </w:pPr>
      <w:r w:rsidRPr="000D513B">
        <w:br w:type="page"/>
      </w:r>
    </w:p>
    <w:p w:rsidR="00BB4B38" w:rsidRPr="000D513B" w:rsidRDefault="00BB4B38" w:rsidP="00372A6E">
      <w:pPr>
        <w:pStyle w:val="felsorols1"/>
        <w:ind w:left="907"/>
      </w:pPr>
    </w:p>
    <w:p w:rsidR="0061750B" w:rsidRPr="000D513B" w:rsidRDefault="0061750B" w:rsidP="0098698C">
      <w:pPr>
        <w:pStyle w:val="felsorols1"/>
        <w:numPr>
          <w:ilvl w:val="1"/>
          <w:numId w:val="4"/>
        </w:numPr>
        <w:ind w:left="426"/>
      </w:pPr>
      <w:r w:rsidRPr="000D513B">
        <w:t>melléklet</w:t>
      </w:r>
      <w:r w:rsidR="006C0D67" w:rsidRPr="000D513B">
        <w:t>:</w:t>
      </w:r>
      <w:r w:rsidRPr="000D513B">
        <w:t xml:space="preserve"> </w:t>
      </w:r>
      <w:r w:rsidR="006C0D67" w:rsidRPr="000D513B">
        <w:t>H</w:t>
      </w:r>
      <w:r w:rsidRPr="000D513B">
        <w:t xml:space="preserve">elyi </w:t>
      </w:r>
      <w:r w:rsidR="006C0D67" w:rsidRPr="000D513B">
        <w:t>egyedi védelem</w:t>
      </w:r>
    </w:p>
    <w:p w:rsidR="00166855" w:rsidRPr="000D513B" w:rsidRDefault="00166855" w:rsidP="00372A6E">
      <w:pPr>
        <w:pStyle w:val="felsorols1"/>
        <w:ind w:left="907"/>
      </w:pPr>
    </w:p>
    <w:tbl>
      <w:tblPr>
        <w:tblStyle w:val="Rcsostblzat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55"/>
        <w:gridCol w:w="2222"/>
        <w:gridCol w:w="851"/>
        <w:gridCol w:w="3930"/>
        <w:gridCol w:w="1422"/>
      </w:tblGrid>
      <w:tr w:rsidR="00166855" w:rsidRPr="000D513B" w:rsidTr="005E690D">
        <w:tc>
          <w:tcPr>
            <w:tcW w:w="755" w:type="dxa"/>
            <w:shd w:val="clear" w:color="auto" w:fill="D9D9D9" w:themeFill="background1" w:themeFillShade="D9"/>
          </w:tcPr>
          <w:p w:rsidR="00166855" w:rsidRPr="000D513B" w:rsidRDefault="00166855" w:rsidP="0016685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:rsidR="00166855" w:rsidRPr="000D513B" w:rsidRDefault="00166855" w:rsidP="0016685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cím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66855" w:rsidRPr="000D513B" w:rsidRDefault="00166855" w:rsidP="0016685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hrsz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166855" w:rsidRPr="000D513B" w:rsidRDefault="00166855" w:rsidP="0016685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funkció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166855" w:rsidRPr="000D513B" w:rsidRDefault="00166855" w:rsidP="0016685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védelem megnevezése</w:t>
            </w:r>
          </w:p>
        </w:tc>
      </w:tr>
      <w:tr w:rsidR="009155BC" w:rsidRPr="000D513B" w:rsidTr="005E690D">
        <w:tc>
          <w:tcPr>
            <w:tcW w:w="755" w:type="dxa"/>
            <w:vAlign w:val="center"/>
          </w:tcPr>
          <w:p w:rsidR="009155BC" w:rsidRPr="000D513B" w:rsidRDefault="009155BC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2222" w:type="dxa"/>
            <w:vAlign w:val="center"/>
          </w:tcPr>
          <w:p w:rsidR="009155BC" w:rsidRPr="000D513B" w:rsidRDefault="009155BC" w:rsidP="005E690D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Ady Endre u. 20. </w:t>
            </w:r>
          </w:p>
        </w:tc>
        <w:tc>
          <w:tcPr>
            <w:tcW w:w="851" w:type="dxa"/>
            <w:vAlign w:val="center"/>
          </w:tcPr>
          <w:p w:rsidR="009155BC" w:rsidRPr="000D513B" w:rsidRDefault="009155BC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125.</w:t>
            </w:r>
          </w:p>
        </w:tc>
        <w:tc>
          <w:tcPr>
            <w:tcW w:w="3930" w:type="dxa"/>
            <w:vAlign w:val="center"/>
          </w:tcPr>
          <w:p w:rsidR="009155BC" w:rsidRPr="000D513B" w:rsidRDefault="005E690D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9155BC" w:rsidRPr="000D513B" w:rsidRDefault="005E690D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Arany J. u. 24.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417.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Arany J. u. 26.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418.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Arany J. u. 32.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422.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Arany J. u. 34.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423.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Béke u. 14.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488.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Dózsa </w:t>
            </w:r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Gy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. u. 35.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600.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Dózsa </w:t>
            </w:r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Gy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. u. 47.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Dózsa </w:t>
            </w:r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Gy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. u. 54.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11.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10.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Dózsa </w:t>
            </w:r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Gy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. u. 62.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18.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rPr>
          <w:trHeight w:val="77"/>
        </w:trPr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11.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Kossuth L. u. 19.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581.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Kossuth L. u. 40.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525.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13.</w:t>
            </w:r>
          </w:p>
        </w:tc>
        <w:tc>
          <w:tcPr>
            <w:tcW w:w="2222" w:type="dxa"/>
            <w:vAlign w:val="center"/>
          </w:tcPr>
          <w:p w:rsidR="00F061E6" w:rsidRPr="00F061E6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F061E6">
              <w:rPr>
                <w:rFonts w:ascii="Trebuchet MS" w:eastAsia="Calibri" w:hAnsi="Trebuchet MS" w:cs="Times New Roman"/>
                <w:sz w:val="20"/>
                <w:szCs w:val="20"/>
              </w:rPr>
              <w:t xml:space="preserve">Sport u. 7.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401.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14.</w:t>
            </w:r>
          </w:p>
        </w:tc>
        <w:tc>
          <w:tcPr>
            <w:tcW w:w="2222" w:type="dxa"/>
            <w:vAlign w:val="center"/>
          </w:tcPr>
          <w:p w:rsidR="00F061E6" w:rsidRPr="00F061E6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F061E6">
              <w:rPr>
                <w:rFonts w:ascii="Trebuchet MS" w:eastAsia="Calibri" w:hAnsi="Trebuchet MS" w:cs="Times New Roman"/>
                <w:sz w:val="20"/>
                <w:szCs w:val="20"/>
              </w:rPr>
              <w:t xml:space="preserve">Sport u. 11.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346.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15.</w:t>
            </w:r>
          </w:p>
        </w:tc>
        <w:tc>
          <w:tcPr>
            <w:tcW w:w="2222" w:type="dxa"/>
            <w:vAlign w:val="center"/>
          </w:tcPr>
          <w:p w:rsidR="00F061E6" w:rsidRPr="00F061E6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F061E6">
              <w:rPr>
                <w:rFonts w:ascii="Trebuchet MS" w:eastAsia="Calibri" w:hAnsi="Trebuchet MS" w:cs="Times New Roman"/>
                <w:sz w:val="20"/>
                <w:szCs w:val="20"/>
              </w:rPr>
              <w:t xml:space="preserve">Szabadság u. 10. 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230/2.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Lakóház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16.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Szabadság utca</w:t>
            </w:r>
            <w:r>
              <w:rPr>
                <w:rFonts w:ascii="Trebuchet MS" w:hAnsi="Trebuchet MS"/>
                <w:sz w:val="20"/>
                <w:szCs w:val="20"/>
              </w:rPr>
              <w:t xml:space="preserve"> 20.</w:t>
            </w:r>
          </w:p>
        </w:tc>
        <w:tc>
          <w:tcPr>
            <w:tcW w:w="851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Noszlopy kúria az 1820-as évekből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H1</w:t>
            </w:r>
          </w:p>
        </w:tc>
      </w:tr>
      <w:tr w:rsidR="00F061E6" w:rsidRPr="000D513B" w:rsidTr="005E690D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17.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61E6" w:rsidRPr="000D513B" w:rsidRDefault="00425D98" w:rsidP="00F061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049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Feszület a településkapuban (felirata: 1938 Isten Dicsőségére)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H2</w:t>
            </w:r>
          </w:p>
        </w:tc>
      </w:tr>
      <w:tr w:rsidR="00F061E6" w:rsidRPr="000D513B" w:rsidTr="00F061E6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18.</w:t>
            </w:r>
          </w:p>
        </w:tc>
        <w:tc>
          <w:tcPr>
            <w:tcW w:w="2222" w:type="dxa"/>
          </w:tcPr>
          <w:p w:rsidR="00F061E6" w:rsidRPr="000D513B" w:rsidRDefault="00F061E6" w:rsidP="00F061E6"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Kisbogdány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 fogadókapujában</w:t>
            </w:r>
          </w:p>
        </w:tc>
        <w:tc>
          <w:tcPr>
            <w:tcW w:w="851" w:type="dxa"/>
            <w:vAlign w:val="center"/>
          </w:tcPr>
          <w:p w:rsidR="00F061E6" w:rsidRPr="000D513B" w:rsidRDefault="00211351" w:rsidP="00F061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206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Pléh-Krisztus 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H2</w:t>
            </w:r>
          </w:p>
        </w:tc>
      </w:tr>
      <w:tr w:rsidR="00F061E6" w:rsidRPr="000D513B" w:rsidTr="00F061E6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19.</w:t>
            </w:r>
          </w:p>
        </w:tc>
        <w:tc>
          <w:tcPr>
            <w:tcW w:w="2222" w:type="dxa"/>
          </w:tcPr>
          <w:p w:rsidR="00F061E6" w:rsidRPr="000D513B" w:rsidRDefault="00F061E6" w:rsidP="00F061E6"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Kisbogdány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 fogadókapujában</w:t>
            </w:r>
          </w:p>
        </w:tc>
        <w:tc>
          <w:tcPr>
            <w:tcW w:w="851" w:type="dxa"/>
            <w:vAlign w:val="center"/>
          </w:tcPr>
          <w:p w:rsidR="00F061E6" w:rsidRPr="000D513B" w:rsidRDefault="00211351" w:rsidP="00F061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206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Feszület (műkőből készült, 1871-ből való)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H2</w:t>
            </w:r>
          </w:p>
        </w:tc>
      </w:tr>
      <w:tr w:rsidR="00F061E6" w:rsidRPr="000D513B" w:rsidTr="00F061E6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20.</w:t>
            </w:r>
          </w:p>
        </w:tc>
        <w:tc>
          <w:tcPr>
            <w:tcW w:w="2222" w:type="dxa"/>
          </w:tcPr>
          <w:p w:rsidR="00F061E6" w:rsidRPr="000D513B" w:rsidRDefault="00F061E6" w:rsidP="00F061E6"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Kisbogdány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 fogadókapujában</w:t>
            </w:r>
          </w:p>
        </w:tc>
        <w:tc>
          <w:tcPr>
            <w:tcW w:w="851" w:type="dxa"/>
            <w:vAlign w:val="center"/>
          </w:tcPr>
          <w:p w:rsidR="00F061E6" w:rsidRPr="000D513B" w:rsidRDefault="00211351" w:rsidP="00F061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206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Harangláb a XVII. századból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H2</w:t>
            </w:r>
          </w:p>
        </w:tc>
      </w:tr>
      <w:tr w:rsidR="00F061E6" w:rsidRPr="000D513B" w:rsidTr="00F061E6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21.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Kossuth Lajos utc</w:t>
            </w:r>
            <w:r w:rsidRPr="000D513B">
              <w:rPr>
                <w:rFonts w:ascii="Trebuchet MS" w:hAnsi="Trebuchet MS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F061E6" w:rsidRPr="000D513B" w:rsidRDefault="004F2C6B" w:rsidP="00F061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530 előtt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Kőkereszt védőszentekkel 1894-ből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H2</w:t>
            </w:r>
          </w:p>
        </w:tc>
      </w:tr>
      <w:tr w:rsidR="00F061E6" w:rsidRPr="000D513B" w:rsidTr="00F061E6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22.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 xml:space="preserve">Dózsa </w:t>
            </w:r>
            <w:proofErr w:type="spellStart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Gy</w:t>
            </w:r>
            <w:proofErr w:type="spellEnd"/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. u.</w:t>
            </w:r>
          </w:p>
        </w:tc>
        <w:tc>
          <w:tcPr>
            <w:tcW w:w="851" w:type="dxa"/>
            <w:vAlign w:val="center"/>
          </w:tcPr>
          <w:p w:rsidR="00F061E6" w:rsidRPr="000D513B" w:rsidRDefault="004F2C6B" w:rsidP="00F061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597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Műkő feszület a templom előterében, 1819-ből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H2</w:t>
            </w:r>
          </w:p>
        </w:tc>
      </w:tr>
      <w:tr w:rsidR="00F061E6" w:rsidRPr="000D513B" w:rsidTr="00F061E6">
        <w:tc>
          <w:tcPr>
            <w:tcW w:w="755" w:type="dxa"/>
            <w:vAlign w:val="center"/>
          </w:tcPr>
          <w:p w:rsidR="00F061E6" w:rsidRPr="000D513B" w:rsidRDefault="00F061E6" w:rsidP="005E690D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23.</w:t>
            </w:r>
          </w:p>
        </w:tc>
        <w:tc>
          <w:tcPr>
            <w:tcW w:w="2222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Kossuth Lajos utca</w:t>
            </w:r>
          </w:p>
        </w:tc>
        <w:tc>
          <w:tcPr>
            <w:tcW w:w="851" w:type="dxa"/>
            <w:vAlign w:val="center"/>
          </w:tcPr>
          <w:p w:rsidR="00F061E6" w:rsidRPr="000D513B" w:rsidRDefault="00E72645" w:rsidP="00F061E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566</w:t>
            </w:r>
          </w:p>
        </w:tc>
        <w:tc>
          <w:tcPr>
            <w:tcW w:w="3930" w:type="dxa"/>
            <w:vAlign w:val="center"/>
          </w:tcPr>
          <w:p w:rsidR="00F061E6" w:rsidRPr="000D513B" w:rsidRDefault="00F061E6" w:rsidP="00F061E6">
            <w:pPr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0D513B">
              <w:rPr>
                <w:rFonts w:ascii="Trebuchet MS" w:eastAsia="Calibri" w:hAnsi="Trebuchet MS" w:cs="Times New Roman"/>
                <w:sz w:val="20"/>
                <w:szCs w:val="20"/>
              </w:rPr>
              <w:t>Műkő feszület 1895-ből</w:t>
            </w:r>
          </w:p>
        </w:tc>
        <w:tc>
          <w:tcPr>
            <w:tcW w:w="1422" w:type="dxa"/>
          </w:tcPr>
          <w:p w:rsidR="00F061E6" w:rsidRPr="000D513B" w:rsidRDefault="00F061E6" w:rsidP="00F061E6">
            <w:pPr>
              <w:rPr>
                <w:rFonts w:ascii="Trebuchet MS" w:hAnsi="Trebuchet MS"/>
                <w:sz w:val="20"/>
                <w:szCs w:val="20"/>
              </w:rPr>
            </w:pPr>
            <w:r w:rsidRPr="000D513B">
              <w:rPr>
                <w:rFonts w:ascii="Trebuchet MS" w:hAnsi="Trebuchet MS"/>
                <w:sz w:val="20"/>
                <w:szCs w:val="20"/>
              </w:rPr>
              <w:t>H2</w:t>
            </w:r>
          </w:p>
        </w:tc>
      </w:tr>
    </w:tbl>
    <w:p w:rsidR="00166855" w:rsidRPr="000D513B" w:rsidRDefault="00166855" w:rsidP="00372A6E">
      <w:pPr>
        <w:pStyle w:val="felsorols1"/>
        <w:ind w:left="907"/>
      </w:pPr>
    </w:p>
    <w:p w:rsidR="005E690D" w:rsidRPr="000D513B" w:rsidRDefault="005E690D" w:rsidP="005E690D">
      <w:p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>Egyéb e</w:t>
      </w:r>
      <w:r w:rsidRPr="000D513B">
        <w:rPr>
          <w:rFonts w:ascii="Trebuchet MS" w:eastAsia="Calibri" w:hAnsi="Trebuchet MS" w:cs="Times New Roman"/>
          <w:sz w:val="20"/>
          <w:szCs w:val="20"/>
        </w:rPr>
        <w:t>gyedi tájérték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Nagybogdányi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 forrás és forrásház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Öntöttvas pumpás kút az Alkotmány utca sarkán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Koros juhar (</w:t>
      </w: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Acer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 </w:t>
      </w: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platanoides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) </w:t>
      </w: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Kisbogdány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 fogadókapujában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 xml:space="preserve">Fatörzsből faragott millenáris szobor </w:t>
      </w: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Nagybogdány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 és Noszlop határán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Faragott Kossuth-szobor az iskola előkertjében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Kovácsoltvas feszület a temetőben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Faragott tölgy I.-II. világháborús emlékmű a temetőben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Műkő feszület a temetőben (1860, állíttatta Németh László)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Fa feszület a temetőben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Vörös márvány síremlék Ács István templomatya, 1848-as nemzetőr emlékére a temetőben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Vörös márvány síremlék Trombitás Ferenc 1848-as nemzetőr emlékére a temetőben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Faragott tölgy kopjafa Noszlopy Gáspár (1822-1853) emlékére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Pumpás kút a Kossuth Lajos utcában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Kútház és forrás a Doba felé vezető út mentén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Idős nyárfák a (</w:t>
      </w: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Populus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 </w:t>
      </w: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sp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.) az Oroszi út mellett, a </w:t>
      </w:r>
      <w:proofErr w:type="spellStart"/>
      <w:r w:rsidRPr="000D513B">
        <w:rPr>
          <w:rFonts w:ascii="Trebuchet MS" w:eastAsia="Calibri" w:hAnsi="Trebuchet MS" w:cs="Times New Roman"/>
          <w:sz w:val="20"/>
          <w:szCs w:val="20"/>
        </w:rPr>
        <w:t>Báránytilos</w:t>
      </w:r>
      <w:proofErr w:type="spellEnd"/>
      <w:r w:rsidRPr="000D513B">
        <w:rPr>
          <w:rFonts w:ascii="Trebuchet MS" w:eastAsia="Calibri" w:hAnsi="Trebuchet MS" w:cs="Times New Roman"/>
          <w:sz w:val="20"/>
          <w:szCs w:val="20"/>
        </w:rPr>
        <w:t xml:space="preserve"> dűlőben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Koros hársfák az önkormányzat szomszédságában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Katolikus és református iskola, utóbbi tanítólakással a XVIII. századból</w:t>
      </w:r>
    </w:p>
    <w:p w:rsidR="005E690D" w:rsidRPr="000D513B" w:rsidRDefault="005E690D" w:rsidP="000818A6">
      <w:pPr>
        <w:pStyle w:val="Listaszerbekezds"/>
        <w:numPr>
          <w:ilvl w:val="0"/>
          <w:numId w:val="60"/>
        </w:numPr>
        <w:spacing w:after="0" w:line="240" w:lineRule="auto"/>
        <w:rPr>
          <w:rFonts w:ascii="Trebuchet MS" w:eastAsia="Calibri" w:hAnsi="Trebuchet MS" w:cs="Times New Roman"/>
          <w:sz w:val="20"/>
          <w:szCs w:val="20"/>
        </w:rPr>
      </w:pPr>
      <w:r w:rsidRPr="000D513B">
        <w:rPr>
          <w:rFonts w:ascii="Trebuchet MS" w:eastAsia="Calibri" w:hAnsi="Trebuchet MS" w:cs="Times New Roman"/>
          <w:sz w:val="20"/>
          <w:szCs w:val="20"/>
        </w:rPr>
        <w:t>Egykori malom a Malomrét mellett</w:t>
      </w:r>
    </w:p>
    <w:p w:rsidR="005E690D" w:rsidRPr="000D513B" w:rsidRDefault="005E690D" w:rsidP="00372A6E">
      <w:pPr>
        <w:pStyle w:val="felsorols1"/>
        <w:ind w:left="907"/>
      </w:pPr>
    </w:p>
    <w:p w:rsidR="00372A6E" w:rsidRPr="000D513B" w:rsidRDefault="00372A6E" w:rsidP="00372A6E">
      <w:pPr>
        <w:pStyle w:val="felsorols1"/>
        <w:ind w:left="907"/>
      </w:pPr>
      <w:r w:rsidRPr="000D513B">
        <w:br w:type="page"/>
      </w:r>
    </w:p>
    <w:p w:rsidR="00A53DC2" w:rsidRPr="000D513B" w:rsidRDefault="00A53DC2" w:rsidP="0098698C">
      <w:pPr>
        <w:pStyle w:val="felsorols1"/>
        <w:numPr>
          <w:ilvl w:val="1"/>
          <w:numId w:val="4"/>
        </w:numPr>
        <w:ind w:left="426"/>
      </w:pPr>
      <w:r w:rsidRPr="000D513B">
        <w:lastRenderedPageBreak/>
        <w:t xml:space="preserve">melléklet: Kérelem </w:t>
      </w:r>
      <w:r w:rsidR="0098698C" w:rsidRPr="000D513B">
        <w:t>t</w:t>
      </w:r>
      <w:r w:rsidRPr="000D513B">
        <w:t>elepülésképi bejelentési eljáráshoz</w:t>
      </w:r>
    </w:p>
    <w:p w:rsidR="00A53DC2" w:rsidRPr="000D513B" w:rsidRDefault="00A53DC2" w:rsidP="00A53DC2">
      <w:pPr>
        <w:pStyle w:val="felsorols1"/>
      </w:pPr>
    </w:p>
    <w:p w:rsidR="00A53DC2" w:rsidRPr="000D513B" w:rsidRDefault="00A53DC2" w:rsidP="00A53DC2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>Iktató szám</w:t>
      </w:r>
      <w:proofErr w:type="gramStart"/>
      <w:r w:rsidRPr="000D513B">
        <w:rPr>
          <w:rFonts w:ascii="Trebuchet MS" w:hAnsi="Trebuchet MS"/>
          <w:sz w:val="20"/>
          <w:szCs w:val="20"/>
        </w:rPr>
        <w:t>: …</w:t>
      </w:r>
      <w:proofErr w:type="gramEnd"/>
      <w:r w:rsidRPr="000D513B">
        <w:rPr>
          <w:rFonts w:ascii="Trebuchet MS" w:hAnsi="Trebuchet MS"/>
          <w:sz w:val="20"/>
          <w:szCs w:val="20"/>
        </w:rPr>
        <w:t xml:space="preserve">……………………… </w:t>
      </w:r>
    </w:p>
    <w:p w:rsidR="00A53DC2" w:rsidRPr="000D513B" w:rsidRDefault="00A53DC2" w:rsidP="00A53DC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b/>
          <w:bCs/>
          <w:sz w:val="20"/>
          <w:szCs w:val="20"/>
        </w:rPr>
        <w:t>KÉRELEM</w:t>
      </w:r>
    </w:p>
    <w:p w:rsidR="00A53DC2" w:rsidRPr="000D513B" w:rsidRDefault="00A53DC2" w:rsidP="00A53DC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proofErr w:type="gramStart"/>
      <w:r w:rsidRPr="000D513B">
        <w:rPr>
          <w:rFonts w:ascii="Trebuchet MS" w:hAnsi="Trebuchet MS"/>
          <w:b/>
          <w:bCs/>
          <w:sz w:val="20"/>
          <w:szCs w:val="20"/>
        </w:rPr>
        <w:t>településképi</w:t>
      </w:r>
      <w:proofErr w:type="gramEnd"/>
      <w:r w:rsidRPr="000D513B">
        <w:rPr>
          <w:rFonts w:ascii="Trebuchet MS" w:hAnsi="Trebuchet MS"/>
          <w:b/>
          <w:bCs/>
          <w:sz w:val="20"/>
          <w:szCs w:val="20"/>
        </w:rPr>
        <w:t xml:space="preserve"> bejelentési eljáráshoz</w:t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</w:rPr>
      </w:pPr>
      <w:proofErr w:type="gramStart"/>
      <w:r w:rsidRPr="000D513B">
        <w:rPr>
          <w:rFonts w:ascii="Trebuchet MS" w:hAnsi="Trebuchet MS"/>
          <w:sz w:val="20"/>
          <w:szCs w:val="20"/>
          <w:u w:val="single"/>
        </w:rPr>
        <w:t>Kérelmező(</w:t>
      </w:r>
      <w:proofErr w:type="gramEnd"/>
      <w:r w:rsidRPr="000D513B">
        <w:rPr>
          <w:rFonts w:ascii="Trebuchet MS" w:hAnsi="Trebuchet MS"/>
          <w:sz w:val="20"/>
          <w:szCs w:val="20"/>
          <w:u w:val="single"/>
        </w:rPr>
        <w:t>k) neve</w:t>
      </w:r>
      <w:r w:rsidRPr="000D513B">
        <w:rPr>
          <w:rFonts w:ascii="Trebuchet MS" w:hAnsi="Trebuchet MS"/>
          <w:sz w:val="20"/>
          <w:szCs w:val="20"/>
        </w:rPr>
        <w:t>:</w:t>
      </w:r>
      <w:r w:rsidRPr="000D513B">
        <w:rPr>
          <w:rFonts w:ascii="Trebuchet MS" w:hAnsi="Trebuchet MS"/>
          <w:bCs/>
          <w:sz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1"/>
        <w:rPr>
          <w:rFonts w:ascii="Trebuchet MS" w:hAnsi="Trebuchet MS" w:cs="Constantia"/>
          <w:sz w:val="20"/>
        </w:rPr>
      </w:pPr>
      <w:r w:rsidRPr="000D513B">
        <w:rPr>
          <w:rFonts w:ascii="Trebuchet MS" w:hAnsi="Trebuchet MS"/>
          <w:bCs/>
          <w:sz w:val="20"/>
          <w:u w:val="single"/>
        </w:rPr>
        <w:t>Lakcíme</w:t>
      </w:r>
      <w:r w:rsidRPr="000D513B">
        <w:rPr>
          <w:rFonts w:ascii="Trebuchet MS" w:hAnsi="Trebuchet MS"/>
          <w:bCs/>
          <w:sz w:val="20"/>
        </w:rPr>
        <w:t xml:space="preserve">: </w:t>
      </w:r>
      <w:r w:rsidRPr="000D513B">
        <w:rPr>
          <w:rFonts w:ascii="Trebuchet MS" w:hAnsi="Trebuchet MS"/>
          <w:bCs/>
          <w:sz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  <w:u w:val="single"/>
        </w:rPr>
        <w:t>Elérhetősége (telefon és e-mail)</w:t>
      </w:r>
      <w:r w:rsidRPr="000D513B">
        <w:rPr>
          <w:rFonts w:ascii="Trebuchet MS" w:hAnsi="Trebuchet MS"/>
          <w:sz w:val="20"/>
        </w:rPr>
        <w:t xml:space="preserve">: </w:t>
      </w: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after="0" w:line="480" w:lineRule="auto"/>
        <w:rPr>
          <w:rFonts w:ascii="Trebuchet MS" w:hAnsi="Trebuchet MS" w:cs="Constantia,Bold"/>
          <w:bCs/>
          <w:sz w:val="20"/>
        </w:rPr>
      </w:pPr>
      <w:r w:rsidRPr="000D513B">
        <w:rPr>
          <w:rFonts w:ascii="Trebuchet MS" w:hAnsi="Trebuchet MS"/>
          <w:bCs/>
          <w:sz w:val="20"/>
          <w:u w:val="single"/>
        </w:rPr>
        <w:t>Kérelmező neve (</w:t>
      </w:r>
      <w:r w:rsidRPr="000D513B">
        <w:rPr>
          <w:rFonts w:ascii="Trebuchet MS" w:hAnsi="Trebuchet MS"/>
          <w:sz w:val="20"/>
          <w:u w:val="single"/>
        </w:rPr>
        <w:t>aláhúzandó)</w:t>
      </w:r>
      <w:proofErr w:type="gramStart"/>
      <w:r w:rsidRPr="000D513B">
        <w:rPr>
          <w:rFonts w:ascii="Trebuchet MS" w:hAnsi="Trebuchet MS"/>
          <w:bCs/>
          <w:sz w:val="20"/>
        </w:rPr>
        <w:t>:        építtető</w:t>
      </w:r>
      <w:proofErr w:type="gramEnd"/>
      <w:r w:rsidRPr="000D513B">
        <w:rPr>
          <w:rFonts w:ascii="Trebuchet MS" w:hAnsi="Trebuchet MS"/>
          <w:bCs/>
          <w:sz w:val="20"/>
        </w:rPr>
        <w:t xml:space="preserve">           tulajdonos          tervező           megbízott</w:t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0D513B">
        <w:rPr>
          <w:rFonts w:ascii="Trebuchet MS" w:hAnsi="Trebuchet MS"/>
          <w:bCs/>
          <w:sz w:val="20"/>
          <w:u w:val="single"/>
        </w:rPr>
        <w:t>A kérelmezett tevékenységgel érintett ingatlan pontos helyének megjelölése:</w:t>
      </w:r>
      <w:r w:rsidRPr="000D513B">
        <w:rPr>
          <w:rFonts w:ascii="Trebuchet MS" w:hAnsi="Trebuchet MS"/>
          <w:bCs/>
          <w:sz w:val="20"/>
        </w:rPr>
        <w:tab/>
        <w:t>hrsz</w:t>
      </w:r>
    </w:p>
    <w:p w:rsidR="00A53DC2" w:rsidRPr="000D513B" w:rsidRDefault="00A53DC2" w:rsidP="00A53DC2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proofErr w:type="gramStart"/>
      <w:r w:rsidRPr="000D513B">
        <w:rPr>
          <w:rFonts w:ascii="Trebuchet MS" w:hAnsi="Trebuchet MS"/>
          <w:bCs/>
          <w:sz w:val="20"/>
        </w:rPr>
        <w:t>címe</w:t>
      </w:r>
      <w:proofErr w:type="gramEnd"/>
      <w:r w:rsidRPr="000D513B">
        <w:rPr>
          <w:rFonts w:ascii="Trebuchet MS" w:hAnsi="Trebuchet MS"/>
          <w:bCs/>
          <w:sz w:val="20"/>
        </w:rPr>
        <w:t xml:space="preserve">: </w:t>
      </w:r>
      <w:r w:rsidRPr="000D513B">
        <w:rPr>
          <w:rFonts w:ascii="Trebuchet MS" w:hAnsi="Trebuchet MS"/>
          <w:sz w:val="20"/>
        </w:rPr>
        <w:tab/>
        <w:t>utca</w:t>
      </w:r>
      <w:r w:rsidRPr="000D513B">
        <w:rPr>
          <w:rFonts w:ascii="Trebuchet MS" w:hAnsi="Trebuchet MS"/>
          <w:sz w:val="20"/>
        </w:rPr>
        <w:tab/>
        <w:t>hsz.</w:t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  <w:szCs w:val="20"/>
        </w:rPr>
      </w:pPr>
      <w:r w:rsidRPr="000D513B">
        <w:rPr>
          <w:rFonts w:ascii="Trebuchet MS" w:hAnsi="Trebuchet MS"/>
          <w:bCs/>
          <w:sz w:val="20"/>
          <w:szCs w:val="20"/>
          <w:u w:val="single"/>
        </w:rPr>
        <w:t>A kérelmezett tevékenység rövid ismertetése, tárgya</w:t>
      </w:r>
      <w:r w:rsidRPr="000D513B">
        <w:rPr>
          <w:rFonts w:ascii="Trebuchet MS" w:hAnsi="Trebuchet MS"/>
          <w:bCs/>
          <w:sz w:val="20"/>
          <w:szCs w:val="20"/>
        </w:rPr>
        <w:t>:</w:t>
      </w:r>
      <w:r w:rsidRPr="000D513B">
        <w:rPr>
          <w:rFonts w:ascii="Trebuchet MS" w:hAnsi="Trebuchet MS"/>
          <w:sz w:val="20"/>
        </w:rPr>
        <w:t xml:space="preserve"> </w:t>
      </w: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  <w:szCs w:val="20"/>
          <w:u w:val="single"/>
        </w:rPr>
      </w:pPr>
      <w:r w:rsidRPr="000D513B">
        <w:rPr>
          <w:rFonts w:ascii="Trebuchet MS" w:hAnsi="Trebuchet MS"/>
          <w:bCs/>
          <w:sz w:val="20"/>
          <w:szCs w:val="20"/>
          <w:u w:val="single"/>
        </w:rPr>
        <w:t>A kérelmezett tevékenység tervezett időtartama</w:t>
      </w:r>
      <w:r w:rsidRPr="000D513B">
        <w:rPr>
          <w:rFonts w:ascii="Trebuchet MS" w:hAnsi="Trebuchet MS"/>
          <w:bCs/>
          <w:sz w:val="20"/>
          <w:szCs w:val="20"/>
        </w:rPr>
        <w:t>:</w:t>
      </w:r>
      <w:r w:rsidRPr="000D513B">
        <w:rPr>
          <w:rFonts w:ascii="Trebuchet MS" w:hAnsi="Trebuchet MS"/>
          <w:bCs/>
          <w:sz w:val="20"/>
          <w:szCs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rebuchet MS" w:hAnsi="Trebuchet MS"/>
          <w:sz w:val="20"/>
        </w:rPr>
      </w:pPr>
      <w:r w:rsidRPr="000D513B">
        <w:rPr>
          <w:rFonts w:ascii="Trebuchet MS" w:hAnsi="Trebuchet MS"/>
          <w:bCs/>
          <w:sz w:val="20"/>
          <w:u w:val="single"/>
        </w:rPr>
        <w:t>A kérelem tárgyában korábban született engedélyek, vélemények, emlékeztetők száma, kelte</w:t>
      </w:r>
      <w:r w:rsidRPr="000D513B">
        <w:rPr>
          <w:rFonts w:ascii="Trebuchet MS" w:hAnsi="Trebuchet MS"/>
          <w:bCs/>
          <w:sz w:val="20"/>
        </w:rPr>
        <w:t>:</w:t>
      </w:r>
      <w:r w:rsidRPr="000D513B">
        <w:rPr>
          <w:rFonts w:ascii="Trebuchet MS" w:hAnsi="Trebuchet MS"/>
          <w:sz w:val="20"/>
        </w:rPr>
        <w:t xml:space="preserve"> (</w:t>
      </w:r>
      <w:r w:rsidRPr="000D513B">
        <w:rPr>
          <w:rFonts w:ascii="Trebuchet MS" w:hAnsi="Trebuchet MS"/>
          <w:bCs/>
          <w:sz w:val="20"/>
          <w:szCs w:val="20"/>
        </w:rPr>
        <w:t>másolatot mellékelni is kell)</w:t>
      </w: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autoSpaceDE w:val="0"/>
        <w:autoSpaceDN w:val="0"/>
        <w:adjustRightInd w:val="0"/>
        <w:spacing w:after="0"/>
        <w:rPr>
          <w:rFonts w:ascii="Trebuchet MS" w:hAnsi="Trebuchet MS"/>
          <w:bCs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>A benyújtandó egyszerűsített műszaki dokumentáció</w:t>
      </w:r>
      <w:r w:rsidRPr="000D513B">
        <w:rPr>
          <w:rFonts w:ascii="Trebuchet MS" w:hAnsi="Trebuchet MS"/>
          <w:bCs/>
          <w:sz w:val="20"/>
          <w:szCs w:val="20"/>
          <w:u w:val="single"/>
        </w:rPr>
        <w:t xml:space="preserve"> tartalma</w:t>
      </w:r>
      <w:r w:rsidRPr="000D513B">
        <w:rPr>
          <w:rFonts w:ascii="Trebuchet MS" w:hAnsi="Trebuchet MS"/>
          <w:bCs/>
          <w:sz w:val="20"/>
          <w:szCs w:val="20"/>
        </w:rPr>
        <w:t>:</w:t>
      </w:r>
    </w:p>
    <w:p w:rsidR="00A53DC2" w:rsidRPr="000D513B" w:rsidRDefault="00A53DC2" w:rsidP="00A53DC2">
      <w:pPr>
        <w:autoSpaceDE w:val="0"/>
        <w:autoSpaceDN w:val="0"/>
        <w:adjustRightInd w:val="0"/>
        <w:spacing w:after="0"/>
        <w:rPr>
          <w:rFonts w:ascii="Trebuchet MS" w:hAnsi="Trebuchet MS"/>
          <w:bCs/>
          <w:sz w:val="20"/>
          <w:szCs w:val="20"/>
        </w:rPr>
      </w:pPr>
    </w:p>
    <w:tbl>
      <w:tblPr>
        <w:tblStyle w:val="Rcsostblzat"/>
        <w:tblW w:w="9338" w:type="dxa"/>
        <w:jc w:val="center"/>
        <w:tblInd w:w="-2605" w:type="dxa"/>
        <w:tblLook w:val="04A0"/>
      </w:tblPr>
      <w:tblGrid>
        <w:gridCol w:w="1551"/>
        <w:gridCol w:w="7372"/>
        <w:gridCol w:w="415"/>
      </w:tblGrid>
      <w:tr w:rsidR="00A53DC2" w:rsidRPr="000D513B" w:rsidTr="00577484">
        <w:trPr>
          <w:trHeight w:val="283"/>
          <w:jc w:val="center"/>
        </w:trPr>
        <w:tc>
          <w:tcPr>
            <w:tcW w:w="1551" w:type="dxa"/>
            <w:vMerge w:val="restart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építési munkákhoz</w:t>
            </w: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műszaki leírás: rendeltetés, forma, anyag, méretek, szín stb. leírással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helyszínrajz, alaprajz, a megértéshez szükséges metszetek,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homlokzatok, nézetek anyaghasználat és színek jelölésével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utcakép vagy fotó / látványterv vagy fotó,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80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 xml:space="preserve">Kerítés építés esetén </w:t>
            </w:r>
            <w:proofErr w:type="spellStart"/>
            <w:r w:rsidRPr="000D513B">
              <w:rPr>
                <w:rFonts w:ascii="Trebuchet MS" w:hAnsi="Trebuchet MS" w:cs="Times New Roman"/>
                <w:sz w:val="20"/>
                <w:szCs w:val="20"/>
              </w:rPr>
              <w:t>geodézaiai</w:t>
            </w:r>
            <w:proofErr w:type="spellEnd"/>
            <w:r w:rsidRPr="000D513B">
              <w:rPr>
                <w:rFonts w:ascii="Trebuchet MS" w:hAnsi="Trebuchet MS" w:cs="Times New Roman"/>
                <w:sz w:val="20"/>
                <w:szCs w:val="20"/>
              </w:rPr>
              <w:t xml:space="preserve"> felmérés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 w:val="restart"/>
          </w:tcPr>
          <w:p w:rsidR="00A53DC2" w:rsidRPr="000D513B" w:rsidRDefault="00577484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R</w:t>
            </w:r>
            <w:r w:rsidR="00A53DC2" w:rsidRPr="000D513B">
              <w:rPr>
                <w:rFonts w:ascii="Trebuchet MS" w:hAnsi="Trebuchet MS" w:cs="Times New Roman"/>
                <w:sz w:val="20"/>
                <w:szCs w:val="20"/>
              </w:rPr>
              <w:t>endeltetés</w:t>
            </w:r>
            <w:r w:rsidRPr="000D513B">
              <w:rPr>
                <w:rFonts w:ascii="Trebuchet MS" w:hAnsi="Trebuchet MS" w:cs="Times New Roman"/>
                <w:sz w:val="20"/>
                <w:szCs w:val="20"/>
              </w:rPr>
              <w:t>-</w:t>
            </w:r>
            <w:r w:rsidR="00A53DC2" w:rsidRPr="000D513B">
              <w:rPr>
                <w:rFonts w:ascii="Trebuchet MS" w:hAnsi="Trebuchet MS" w:cs="Times New Roman"/>
                <w:sz w:val="20"/>
                <w:szCs w:val="20"/>
              </w:rPr>
              <w:t>váltáshoz</w:t>
            </w: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tulajdoni lap másolat, alaprajz, külső fénykép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helyszínrajz, a változással érintett alaprajz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577484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 xml:space="preserve">műszaki leírás, mely kitér a rendeltetés-változásból adódó környezetterhelés ismertetésére, a </w:t>
            </w:r>
            <w:proofErr w:type="spellStart"/>
            <w:r w:rsidRPr="000D513B">
              <w:rPr>
                <w:rFonts w:ascii="Trebuchet MS" w:hAnsi="Trebuchet MS" w:cs="Times New Roman"/>
                <w:sz w:val="20"/>
                <w:szCs w:val="20"/>
              </w:rPr>
              <w:t>gépjárműelhelyezés</w:t>
            </w:r>
            <w:proofErr w:type="spellEnd"/>
            <w:r w:rsidRPr="000D513B">
              <w:rPr>
                <w:rFonts w:ascii="Trebuchet MS" w:hAnsi="Trebuchet MS" w:cs="Times New Roman"/>
                <w:sz w:val="20"/>
                <w:szCs w:val="20"/>
              </w:rPr>
              <w:t xml:space="preserve"> igazolására, üzletnél technológiai ismertetésére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 w:val="restart"/>
          </w:tcPr>
          <w:p w:rsidR="00A53DC2" w:rsidRPr="000D513B" w:rsidRDefault="00577484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R</w:t>
            </w:r>
            <w:r w:rsidR="00A53DC2" w:rsidRPr="000D513B">
              <w:rPr>
                <w:rFonts w:ascii="Trebuchet MS" w:hAnsi="Trebuchet MS" w:cs="Times New Roman"/>
                <w:sz w:val="20"/>
                <w:szCs w:val="20"/>
              </w:rPr>
              <w:t>eklám</w:t>
            </w:r>
            <w:r w:rsidRPr="000D513B">
              <w:rPr>
                <w:rFonts w:ascii="Trebuchet MS" w:hAnsi="Trebuchet MS" w:cs="Times New Roman"/>
                <w:sz w:val="20"/>
                <w:szCs w:val="20"/>
              </w:rPr>
              <w:t>-</w:t>
            </w:r>
            <w:r w:rsidR="00A53DC2" w:rsidRPr="000D513B">
              <w:rPr>
                <w:rFonts w:ascii="Trebuchet MS" w:hAnsi="Trebuchet MS" w:cs="Times New Roman"/>
                <w:sz w:val="20"/>
                <w:szCs w:val="20"/>
              </w:rPr>
              <w:t>elhelyezéshez</w:t>
            </w: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műszaki leírás: rendeltetés, forma, anyag, méretek, szín leírással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0D513B" w:rsidTr="00577484">
        <w:trPr>
          <w:trHeight w:val="283"/>
          <w:jc w:val="center"/>
        </w:trPr>
        <w:tc>
          <w:tcPr>
            <w:tcW w:w="1551" w:type="dxa"/>
            <w:vMerge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7372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D513B">
              <w:rPr>
                <w:rFonts w:ascii="Trebuchet MS" w:hAnsi="Trebuchet MS" w:cs="Times New Roman"/>
                <w:sz w:val="20"/>
                <w:szCs w:val="20"/>
              </w:rPr>
              <w:t>terv vagy fotomontázs</w:t>
            </w:r>
          </w:p>
        </w:tc>
        <w:tc>
          <w:tcPr>
            <w:tcW w:w="415" w:type="dxa"/>
          </w:tcPr>
          <w:p w:rsidR="00A53DC2" w:rsidRPr="000D513B" w:rsidRDefault="00A53DC2" w:rsidP="001E7586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A53DC2" w:rsidRPr="000D513B" w:rsidRDefault="00A53DC2" w:rsidP="00A53DC2">
      <w:pPr>
        <w:pStyle w:val="Alaprtelmezett"/>
        <w:spacing w:after="0" w:line="240" w:lineRule="auto"/>
        <w:ind w:left="720" w:hanging="285"/>
        <w:jc w:val="both"/>
        <w:rPr>
          <w:rFonts w:ascii="Trebuchet MS" w:hAnsi="Trebuchet MS" w:cs="Times New Roman"/>
          <w:sz w:val="20"/>
          <w:szCs w:val="20"/>
        </w:rPr>
      </w:pPr>
    </w:p>
    <w:p w:rsidR="00A53DC2" w:rsidRPr="000D513B" w:rsidRDefault="00A53DC2" w:rsidP="00A53DC2">
      <w:pPr>
        <w:spacing w:after="0" w:line="360" w:lineRule="auto"/>
        <w:jc w:val="both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t>201.. …</w:t>
      </w:r>
      <w:proofErr w:type="gramStart"/>
      <w:r w:rsidRPr="000D513B">
        <w:rPr>
          <w:rFonts w:ascii="Trebuchet MS" w:hAnsi="Trebuchet MS"/>
          <w:sz w:val="20"/>
        </w:rPr>
        <w:t>……………………..</w:t>
      </w:r>
      <w:proofErr w:type="gramEnd"/>
      <w:r w:rsidRPr="000D513B">
        <w:rPr>
          <w:rFonts w:ascii="Trebuchet MS" w:hAnsi="Trebuchet MS"/>
          <w:sz w:val="20"/>
        </w:rPr>
        <w:t xml:space="preserve"> hó  ……….. nap</w:t>
      </w:r>
    </w:p>
    <w:p w:rsidR="00A53DC2" w:rsidRPr="000D513B" w:rsidRDefault="00A53DC2" w:rsidP="00A53DC2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1"/>
        <w:jc w:val="center"/>
        <w:rPr>
          <w:rFonts w:ascii="Trebuchet MS" w:hAnsi="Trebuchet MS"/>
          <w:sz w:val="20"/>
        </w:rPr>
      </w:pPr>
      <w:r w:rsidRPr="000D513B">
        <w:rPr>
          <w:rFonts w:ascii="Trebuchet MS" w:hAnsi="Trebuchet MS"/>
          <w:sz w:val="20"/>
        </w:rPr>
        <w:tab/>
      </w:r>
      <w:r w:rsidRPr="000D513B">
        <w:rPr>
          <w:rFonts w:ascii="Trebuchet MS" w:hAnsi="Trebuchet MS"/>
          <w:sz w:val="20"/>
        </w:rPr>
        <w:tab/>
      </w:r>
    </w:p>
    <w:p w:rsidR="00A53DC2" w:rsidRPr="000D513B" w:rsidRDefault="00A53DC2" w:rsidP="00A53DC2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4534"/>
        <w:jc w:val="center"/>
        <w:rPr>
          <w:rFonts w:ascii="Trebuchet MS" w:hAnsi="Trebuchet MS"/>
          <w:sz w:val="20"/>
        </w:rPr>
      </w:pPr>
      <w:proofErr w:type="gramStart"/>
      <w:r w:rsidRPr="000D513B">
        <w:rPr>
          <w:rFonts w:ascii="Trebuchet MS" w:hAnsi="Trebuchet MS"/>
          <w:sz w:val="20"/>
        </w:rPr>
        <w:t>a</w:t>
      </w:r>
      <w:proofErr w:type="gramEnd"/>
      <w:r w:rsidRPr="000D513B">
        <w:rPr>
          <w:rFonts w:ascii="Trebuchet MS" w:hAnsi="Trebuchet MS"/>
          <w:sz w:val="20"/>
        </w:rPr>
        <w:t xml:space="preserve"> kérelmező sajátkezű aláírása</w:t>
      </w:r>
    </w:p>
    <w:p w:rsidR="006F0218" w:rsidRPr="000D513B" w:rsidRDefault="00B0239E" w:rsidP="00B0239E">
      <w:pPr>
        <w:pStyle w:val="felsorols1"/>
        <w:numPr>
          <w:ilvl w:val="1"/>
          <w:numId w:val="4"/>
        </w:numPr>
        <w:ind w:left="426"/>
      </w:pPr>
      <w:r w:rsidRPr="000D513B">
        <w:lastRenderedPageBreak/>
        <w:t>melléklet</w:t>
      </w:r>
      <w:r w:rsidR="00FF02F3" w:rsidRPr="000D513B">
        <w:t>:</w:t>
      </w:r>
      <w:r w:rsidR="0098698C" w:rsidRPr="000D513B">
        <w:t xml:space="preserve"> </w:t>
      </w:r>
      <w:r w:rsidR="00FF02F3" w:rsidRPr="000D513B">
        <w:t>Emlékeztető</w:t>
      </w:r>
      <w:r w:rsidR="00711A9F" w:rsidRPr="000D513B">
        <w:t xml:space="preserve"> </w:t>
      </w:r>
      <w:r w:rsidR="00FF02F3" w:rsidRPr="000D513B">
        <w:t>településképi szakmai konzultáció</w:t>
      </w:r>
      <w:r w:rsidR="000437D6" w:rsidRPr="000D513B">
        <w:t>ról</w:t>
      </w:r>
    </w:p>
    <w:p w:rsidR="00372A6E" w:rsidRPr="000D513B" w:rsidRDefault="00372A6E" w:rsidP="00372A6E">
      <w:pPr>
        <w:pStyle w:val="felsorols1"/>
        <w:ind w:left="907"/>
      </w:pPr>
    </w:p>
    <w:p w:rsidR="006F0218" w:rsidRPr="000D513B" w:rsidRDefault="006F0218" w:rsidP="00372A6E">
      <w:pPr>
        <w:pStyle w:val="sbek"/>
        <w:numPr>
          <w:ilvl w:val="0"/>
          <w:numId w:val="0"/>
        </w:numPr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>Iktató szám</w:t>
      </w:r>
      <w:proofErr w:type="gramStart"/>
      <w:r w:rsidRPr="000D513B">
        <w:rPr>
          <w:rFonts w:ascii="Trebuchet MS" w:hAnsi="Trebuchet MS"/>
          <w:sz w:val="20"/>
          <w:szCs w:val="20"/>
        </w:rPr>
        <w:t>: …</w:t>
      </w:r>
      <w:proofErr w:type="gramEnd"/>
      <w:r w:rsidRPr="000D513B">
        <w:rPr>
          <w:rFonts w:ascii="Trebuchet MS" w:hAnsi="Trebuchet MS"/>
          <w:sz w:val="20"/>
          <w:szCs w:val="20"/>
        </w:rPr>
        <w:t xml:space="preserve">……………………… </w:t>
      </w:r>
    </w:p>
    <w:p w:rsidR="006F0218" w:rsidRPr="000D513B" w:rsidRDefault="006F0218" w:rsidP="00372A6E">
      <w:pPr>
        <w:autoSpaceDE w:val="0"/>
        <w:autoSpaceDN w:val="0"/>
        <w:adjustRightInd w:val="0"/>
        <w:spacing w:after="0" w:line="360" w:lineRule="auto"/>
        <w:jc w:val="center"/>
        <w:rPr>
          <w:i/>
        </w:rPr>
      </w:pPr>
      <w:r w:rsidRPr="000D513B">
        <w:rPr>
          <w:b/>
        </w:rPr>
        <w:t>EMLÉKEZTETŐ</w:t>
      </w:r>
      <w:r w:rsidRPr="000D513B">
        <w:rPr>
          <w:i/>
        </w:rPr>
        <w:t xml:space="preserve"> </w:t>
      </w:r>
    </w:p>
    <w:p w:rsidR="006F0218" w:rsidRPr="000D513B" w:rsidRDefault="006F0218" w:rsidP="00372A6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proofErr w:type="gramStart"/>
      <w:r w:rsidRPr="000D513B">
        <w:rPr>
          <w:rFonts w:ascii="Trebuchet MS" w:hAnsi="Trebuchet MS"/>
          <w:b/>
          <w:bCs/>
          <w:sz w:val="20"/>
          <w:szCs w:val="20"/>
        </w:rPr>
        <w:t>településképi</w:t>
      </w:r>
      <w:proofErr w:type="gramEnd"/>
      <w:r w:rsidRPr="000D513B">
        <w:rPr>
          <w:rFonts w:ascii="Trebuchet MS" w:hAnsi="Trebuchet MS"/>
          <w:b/>
          <w:bCs/>
          <w:sz w:val="20"/>
          <w:szCs w:val="20"/>
        </w:rPr>
        <w:t xml:space="preserve"> szakmai konzultációról</w:t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4536"/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>Készült</w:t>
      </w:r>
      <w:r w:rsidRPr="000D513B">
        <w:rPr>
          <w:rFonts w:ascii="Trebuchet MS" w:hAnsi="Trebuchet MS"/>
          <w:sz w:val="20"/>
          <w:szCs w:val="20"/>
        </w:rPr>
        <w:t>: dátum:</w:t>
      </w:r>
      <w:r w:rsidRPr="000D513B">
        <w:rPr>
          <w:bCs/>
          <w:sz w:val="22"/>
          <w:szCs w:val="22"/>
        </w:rPr>
        <w:t xml:space="preserve"> </w:t>
      </w:r>
      <w:r w:rsidRPr="000D513B">
        <w:rPr>
          <w:bCs/>
          <w:sz w:val="22"/>
          <w:szCs w:val="22"/>
        </w:rPr>
        <w:tab/>
      </w:r>
      <w:r w:rsidRPr="000D513B">
        <w:rPr>
          <w:rFonts w:ascii="Trebuchet MS" w:hAnsi="Trebuchet MS"/>
          <w:sz w:val="20"/>
          <w:szCs w:val="20"/>
        </w:rPr>
        <w:t xml:space="preserve">hely: </w:t>
      </w:r>
      <w:r w:rsidRPr="000D513B">
        <w:rPr>
          <w:bCs/>
          <w:sz w:val="22"/>
          <w:szCs w:val="22"/>
        </w:rPr>
        <w:tab/>
      </w:r>
      <w:r w:rsidRPr="000D513B">
        <w:rPr>
          <w:rFonts w:ascii="Trebuchet MS" w:hAnsi="Trebuchet MS"/>
          <w:sz w:val="20"/>
          <w:szCs w:val="20"/>
        </w:rPr>
        <w:t>PMH</w:t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>Jelen vannak</w:t>
      </w:r>
      <w:r w:rsidRPr="000D513B">
        <w:rPr>
          <w:rFonts w:ascii="Trebuchet MS" w:hAnsi="Trebuchet MS"/>
          <w:sz w:val="20"/>
          <w:szCs w:val="20"/>
        </w:rPr>
        <w:t xml:space="preserve">: </w:t>
      </w: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0D513B">
        <w:rPr>
          <w:rFonts w:ascii="Trebuchet MS" w:hAnsi="Trebuchet MS"/>
          <w:bCs/>
          <w:sz w:val="20"/>
          <w:u w:val="single"/>
        </w:rPr>
        <w:t>A szakmai konzultációval érintett ingatlan helyrajzi száma</w:t>
      </w:r>
      <w:r w:rsidRPr="000D513B">
        <w:rPr>
          <w:rFonts w:ascii="Trebuchet MS" w:hAnsi="Trebuchet MS"/>
          <w:sz w:val="20"/>
        </w:rPr>
        <w:t xml:space="preserve">: </w:t>
      </w:r>
      <w:r w:rsidRPr="000D513B">
        <w:rPr>
          <w:rFonts w:ascii="Trebuchet MS" w:hAnsi="Trebuchet MS"/>
          <w:sz w:val="20"/>
        </w:rPr>
        <w:tab/>
      </w:r>
    </w:p>
    <w:p w:rsidR="006F0218" w:rsidRPr="000D513B" w:rsidRDefault="006F0218" w:rsidP="00372A6E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proofErr w:type="gramStart"/>
      <w:r w:rsidRPr="000D513B">
        <w:rPr>
          <w:rFonts w:ascii="Trebuchet MS" w:hAnsi="Trebuchet MS"/>
          <w:bCs/>
          <w:sz w:val="20"/>
        </w:rPr>
        <w:t>címe</w:t>
      </w:r>
      <w:proofErr w:type="gramEnd"/>
      <w:r w:rsidRPr="000D513B">
        <w:rPr>
          <w:rFonts w:ascii="Trebuchet MS" w:hAnsi="Trebuchet MS"/>
          <w:bCs/>
          <w:sz w:val="20"/>
        </w:rPr>
        <w:t xml:space="preserve">: </w:t>
      </w:r>
      <w:r w:rsidRPr="000D513B">
        <w:rPr>
          <w:rFonts w:ascii="Trebuchet MS" w:hAnsi="Trebuchet MS"/>
          <w:sz w:val="20"/>
        </w:rPr>
        <w:tab/>
        <w:t>utca</w:t>
      </w:r>
      <w:r w:rsidRPr="000D513B">
        <w:rPr>
          <w:rFonts w:ascii="Trebuchet MS" w:hAnsi="Trebuchet MS"/>
          <w:sz w:val="20"/>
        </w:rPr>
        <w:tab/>
        <w:t>hsz.</w:t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>Tárgy</w:t>
      </w:r>
      <w:r w:rsidRPr="000D513B">
        <w:rPr>
          <w:rFonts w:ascii="Trebuchet MS" w:hAnsi="Trebuchet MS"/>
          <w:sz w:val="20"/>
          <w:szCs w:val="20"/>
        </w:rPr>
        <w:t xml:space="preserve">: </w:t>
      </w: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 xml:space="preserve">Felvetett </w:t>
      </w:r>
      <w:r w:rsidR="00372A6E" w:rsidRPr="000D513B">
        <w:rPr>
          <w:rFonts w:ascii="Trebuchet MS" w:hAnsi="Trebuchet MS"/>
          <w:sz w:val="20"/>
          <w:szCs w:val="20"/>
          <w:u w:val="single"/>
        </w:rPr>
        <w:t>kérdések/</w:t>
      </w:r>
      <w:r w:rsidRPr="000D513B">
        <w:rPr>
          <w:rFonts w:ascii="Trebuchet MS" w:hAnsi="Trebuchet MS"/>
          <w:sz w:val="20"/>
          <w:szCs w:val="20"/>
          <w:u w:val="single"/>
        </w:rPr>
        <w:t>javaslatok</w:t>
      </w:r>
      <w:r w:rsidRPr="000D513B">
        <w:rPr>
          <w:rFonts w:ascii="Trebuchet MS" w:hAnsi="Trebuchet MS"/>
          <w:sz w:val="20"/>
          <w:szCs w:val="20"/>
        </w:rPr>
        <w:t>:</w:t>
      </w: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>Tervek csatolva</w:t>
      </w:r>
      <w:proofErr w:type="gramStart"/>
      <w:r w:rsidRPr="000D513B">
        <w:rPr>
          <w:rFonts w:ascii="Trebuchet MS" w:hAnsi="Trebuchet MS"/>
          <w:sz w:val="20"/>
          <w:szCs w:val="20"/>
        </w:rPr>
        <w:t>:      igen</w:t>
      </w:r>
      <w:proofErr w:type="gramEnd"/>
      <w:r w:rsidRPr="000D513B">
        <w:rPr>
          <w:rFonts w:ascii="Trebuchet MS" w:hAnsi="Trebuchet MS"/>
          <w:sz w:val="20"/>
          <w:szCs w:val="20"/>
        </w:rPr>
        <w:t xml:space="preserve">        nem     </w:t>
      </w:r>
    </w:p>
    <w:p w:rsidR="006F0218" w:rsidRPr="000D513B" w:rsidRDefault="00B41C14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>P</w:t>
      </w:r>
      <w:r w:rsidR="006F0218" w:rsidRPr="000D513B">
        <w:rPr>
          <w:rFonts w:ascii="Trebuchet MS" w:hAnsi="Trebuchet MS"/>
          <w:sz w:val="20"/>
          <w:szCs w:val="20"/>
          <w:u w:val="single"/>
        </w:rPr>
        <w:t xml:space="preserve">olgármester </w:t>
      </w:r>
      <w:proofErr w:type="gramStart"/>
      <w:r w:rsidR="006F0218" w:rsidRPr="000D513B">
        <w:rPr>
          <w:rFonts w:ascii="Trebuchet MS" w:hAnsi="Trebuchet MS"/>
          <w:sz w:val="20"/>
          <w:szCs w:val="20"/>
          <w:u w:val="single"/>
        </w:rPr>
        <w:t>nyilatkozata</w:t>
      </w:r>
      <w:r w:rsidR="006F0218" w:rsidRPr="000D513B">
        <w:rPr>
          <w:rFonts w:ascii="Trebuchet MS" w:hAnsi="Trebuchet MS"/>
          <w:sz w:val="20"/>
          <w:szCs w:val="20"/>
          <w:u w:val="single"/>
          <w:vertAlign w:val="superscript"/>
        </w:rPr>
        <w:t>(</w:t>
      </w:r>
      <w:r w:rsidR="006F0218" w:rsidRPr="000D513B">
        <w:rPr>
          <w:rStyle w:val="Lbjegyzet-hivatkozs"/>
          <w:rFonts w:ascii="Trebuchet MS" w:hAnsi="Trebuchet MS"/>
          <w:sz w:val="20"/>
          <w:szCs w:val="20"/>
        </w:rPr>
        <w:footnoteReference w:id="1"/>
      </w:r>
      <w:r w:rsidR="006F0218" w:rsidRPr="000D513B">
        <w:rPr>
          <w:rFonts w:ascii="Trebuchet MS" w:hAnsi="Trebuchet MS"/>
          <w:sz w:val="20"/>
          <w:szCs w:val="20"/>
          <w:u w:val="single"/>
          <w:vertAlign w:val="superscript"/>
        </w:rPr>
        <w:t>)</w:t>
      </w:r>
      <w:proofErr w:type="gramEnd"/>
      <w:r w:rsidR="006F0218" w:rsidRPr="000D513B">
        <w:rPr>
          <w:rFonts w:ascii="Trebuchet MS" w:hAnsi="Trebuchet MS"/>
          <w:sz w:val="20"/>
          <w:szCs w:val="20"/>
        </w:rPr>
        <w:t>:</w:t>
      </w:r>
      <w:r w:rsidR="006F0218"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  <w:rPr>
          <w:rFonts w:ascii="Trebuchet MS" w:hAnsi="Trebuchet MS"/>
          <w:sz w:val="20"/>
          <w:szCs w:val="20"/>
        </w:rPr>
      </w:pP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  <w:u w:val="single"/>
        </w:rPr>
        <w:t>Aláírások</w:t>
      </w:r>
      <w:r w:rsidRPr="000D513B">
        <w:rPr>
          <w:rFonts w:ascii="Trebuchet MS" w:hAnsi="Trebuchet MS"/>
          <w:sz w:val="20"/>
          <w:szCs w:val="20"/>
        </w:rPr>
        <w:t xml:space="preserve">: </w:t>
      </w:r>
      <w:r w:rsidRPr="000D513B">
        <w:rPr>
          <w:rFonts w:ascii="Trebuchet MS" w:hAnsi="Trebuchet MS"/>
          <w:sz w:val="20"/>
          <w:szCs w:val="20"/>
        </w:rPr>
        <w:tab/>
        <w:t xml:space="preserve"> </w:t>
      </w: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6F0218" w:rsidP="00372A6E">
      <w:pPr>
        <w:pStyle w:val="sbek"/>
        <w:numPr>
          <w:ilvl w:val="0"/>
          <w:numId w:val="0"/>
        </w:numPr>
        <w:tabs>
          <w:tab w:val="center" w:leader="dot" w:pos="3402"/>
          <w:tab w:val="center" w:pos="5670"/>
          <w:tab w:val="right" w:leader="dot" w:pos="9072"/>
        </w:tabs>
        <w:spacing w:after="120"/>
        <w:rPr>
          <w:rFonts w:ascii="Trebuchet MS" w:hAnsi="Trebuchet MS"/>
          <w:sz w:val="20"/>
          <w:szCs w:val="20"/>
        </w:rPr>
      </w:pPr>
      <w:r w:rsidRPr="000D513B">
        <w:rPr>
          <w:rFonts w:ascii="Trebuchet MS" w:hAnsi="Trebuchet MS"/>
          <w:sz w:val="20"/>
          <w:szCs w:val="20"/>
        </w:rPr>
        <w:tab/>
      </w:r>
      <w:r w:rsidRPr="000D513B">
        <w:rPr>
          <w:rFonts w:ascii="Trebuchet MS" w:hAnsi="Trebuchet MS"/>
          <w:sz w:val="20"/>
          <w:szCs w:val="20"/>
        </w:rPr>
        <w:tab/>
      </w:r>
      <w:r w:rsidRPr="000D513B">
        <w:rPr>
          <w:rFonts w:ascii="Trebuchet MS" w:hAnsi="Trebuchet MS"/>
          <w:sz w:val="20"/>
          <w:szCs w:val="20"/>
        </w:rPr>
        <w:tab/>
      </w:r>
    </w:p>
    <w:p w:rsidR="006F0218" w:rsidRPr="000D513B" w:rsidRDefault="00E9552A" w:rsidP="00372A6E">
      <w:pPr>
        <w:pStyle w:val="sbek"/>
        <w:numPr>
          <w:ilvl w:val="0"/>
          <w:numId w:val="0"/>
        </w:numPr>
        <w:tabs>
          <w:tab w:val="center" w:pos="4536"/>
        </w:tabs>
        <w:spacing w:after="120"/>
        <w:jc w:val="center"/>
        <w:rPr>
          <w:rFonts w:ascii="Trebuchet MS" w:hAnsi="Trebuchet MS"/>
          <w:sz w:val="20"/>
          <w:szCs w:val="20"/>
        </w:rPr>
      </w:pPr>
      <w:proofErr w:type="gramStart"/>
      <w:r w:rsidRPr="000D513B">
        <w:rPr>
          <w:rFonts w:ascii="Trebuchet MS" w:hAnsi="Trebuchet MS"/>
          <w:sz w:val="20"/>
          <w:szCs w:val="20"/>
        </w:rPr>
        <w:t>polgármester</w:t>
      </w:r>
      <w:proofErr w:type="gramEnd"/>
      <w:r w:rsidR="006F0218" w:rsidRPr="000D513B">
        <w:rPr>
          <w:rFonts w:ascii="Trebuchet MS" w:hAnsi="Trebuchet MS"/>
          <w:sz w:val="20"/>
          <w:szCs w:val="20"/>
        </w:rPr>
        <w:tab/>
      </w:r>
      <w:r w:rsidR="006F0218" w:rsidRPr="000D513B">
        <w:rPr>
          <w:rFonts w:ascii="Trebuchet MS" w:hAnsi="Trebuchet MS"/>
          <w:sz w:val="20"/>
          <w:szCs w:val="20"/>
        </w:rPr>
        <w:tab/>
      </w:r>
      <w:r w:rsidRPr="000D513B">
        <w:rPr>
          <w:rFonts w:ascii="Trebuchet MS" w:hAnsi="Trebuchet MS"/>
          <w:sz w:val="20"/>
          <w:szCs w:val="20"/>
        </w:rPr>
        <w:t>Kérelmező</w:t>
      </w:r>
    </w:p>
    <w:p w:rsidR="006F0218" w:rsidRPr="000D513B" w:rsidRDefault="006F0218" w:rsidP="006F0218">
      <w:pPr>
        <w:pStyle w:val="felsorols1"/>
      </w:pPr>
    </w:p>
    <w:p w:rsidR="00E9552A" w:rsidRPr="000D513B" w:rsidRDefault="00E9552A">
      <w:pPr>
        <w:rPr>
          <w:rFonts w:ascii="Trebuchet MS" w:eastAsia="Times New Roman" w:hAnsi="Trebuchet MS" w:cs="Times New Roman"/>
          <w:sz w:val="20"/>
          <w:lang w:eastAsia="ar-SA"/>
        </w:rPr>
      </w:pPr>
      <w:r w:rsidRPr="000D513B">
        <w:br w:type="page"/>
      </w:r>
    </w:p>
    <w:p w:rsidR="000437D6" w:rsidRPr="000D513B" w:rsidRDefault="00B41C14" w:rsidP="00B0239E">
      <w:pPr>
        <w:pStyle w:val="felsorols1"/>
        <w:numPr>
          <w:ilvl w:val="1"/>
          <w:numId w:val="4"/>
        </w:numPr>
        <w:ind w:left="426"/>
      </w:pPr>
      <w:r w:rsidRPr="000D513B">
        <w:lastRenderedPageBreak/>
        <w:t>melléklet</w:t>
      </w:r>
      <w:r w:rsidR="000437D6" w:rsidRPr="000D513B">
        <w:t>: Telepítésre nem javasolt növények jegyzéke</w:t>
      </w:r>
    </w:p>
    <w:p w:rsidR="000437D6" w:rsidRPr="000D513B" w:rsidRDefault="000437D6" w:rsidP="000437D6">
      <w:pPr>
        <w:pStyle w:val="felsorols1"/>
        <w:ind w:left="720"/>
      </w:pPr>
    </w:p>
    <w:tbl>
      <w:tblPr>
        <w:tblW w:w="0" w:type="auto"/>
        <w:tblLook w:val="04A0"/>
      </w:tblPr>
      <w:tblGrid>
        <w:gridCol w:w="2723"/>
        <w:gridCol w:w="2174"/>
        <w:gridCol w:w="2147"/>
        <w:gridCol w:w="2241"/>
      </w:tblGrid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  <w:t>tudományos (latin) elnevezés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  <w:t>magyar elnevezés</w:t>
            </w:r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  <w:t>tudományos (latin) elnevezés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b/>
                <w:sz w:val="20"/>
                <w:lang w:eastAsia="ar-SA"/>
              </w:rPr>
              <w:t>magyar elnevezés</w:t>
            </w:r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fehér akác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Robinia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pseudoacacia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gyalogakác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Amorpha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fructicosa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bálványfa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Ailantus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altissima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kisvirágú nebáncsvirág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Impatiens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parviflora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fehér eper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Morus alba</w:t>
            </w:r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bíbor nebáncsvirág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Impatiens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garndiflora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ezüstfa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Eleagnus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angustifolia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japán keserűfű-fajok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Fallopia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spp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.</w:t>
            </w:r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zöld juhar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Acer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negundo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 xml:space="preserve">magas aranyvessző 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Solidago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gigantea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amerikai kőris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Fraxinus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pennsylvanica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kanadai aranyvessző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Solidago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canadensis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kései meggy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Prunus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serotina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selyemkóró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Asclepias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syriaca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kanadai nyár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Populus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x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canadensis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ürümlevelű</w:t>
            </w:r>
            <w:proofErr w:type="spellEnd"/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 xml:space="preserve"> parlagfű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Ambrosia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artemissiiflora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nyugati ostorfa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Celtis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occidentalis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arany ribiszke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Ribes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aureum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adventív szőlőfajok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Vitis-hibridek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perzsa medvetalp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Heracleum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persicum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vadszőlőfajok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Parthenocissus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spp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kaukázusi medvetalp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Heracleum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mantegazzianum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süntök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Echinocystit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lobata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Sosnowsky-medvetalp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Heracleum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sosnowskyi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észak-amerikai őszirózsák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Aster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novi-belgii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hévízi gázló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Hídrocortyle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ranunculoides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olasz szerbtövis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Xanthium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strumaium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subsp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.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italicum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fodros átokhínár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Lagarosiphon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major</w:t>
            </w:r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amerikai karmazsinbogyó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Pytholacca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esculenta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nagyvirágú tóalma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Ludwigia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grandiflora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japán komló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Humulus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japonicus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sárgavirágú tóalma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Ludwigia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peploides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átoktüske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Cenchrus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incertus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sárga lápbuzogány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Lysichiton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americanus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tündérhínár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Cambomba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caroliniana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közönséges süllőhínár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Myriophyllum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aquaticum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kanadai átokhínár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Elodea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canadensis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felemáslevelű süllőhínár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Myriophyllum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heterophyllum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aprólevelű átokhínár/vékonylevelű átokhínár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Elodea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nuttallii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keserű hamisüröm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Parthenium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hysterophorus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moszatpáfrányok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Azolla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mexicana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,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Azolla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filicuoides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ördögfarok keserűfű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Persicaria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perfoliata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borfa, tengerparti seprűcserje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Baccharis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hamilifolia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kuzdu</w:t>
            </w:r>
            <w:proofErr w:type="spellEnd"/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 xml:space="preserve"> nyílgyökér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Pueraria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montana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kaliforniai tündérhínár</w:t>
            </w: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Cambomba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caroliniana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aligátorfű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Althernanthera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philoxeroides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vízijácint</w:t>
            </w:r>
            <w:proofErr w:type="spellEnd"/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Eichhornia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crassipes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óriás rebarbara</w:t>
            </w:r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Gunnera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tinctoria</w:t>
            </w:r>
            <w:proofErr w:type="spellEnd"/>
          </w:p>
        </w:tc>
      </w:tr>
      <w:tr w:rsidR="00B41C14" w:rsidRPr="000D513B" w:rsidTr="00B41C14">
        <w:tc>
          <w:tcPr>
            <w:tcW w:w="2723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</w:p>
        </w:tc>
        <w:tc>
          <w:tcPr>
            <w:tcW w:w="2174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Microstegium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vimineum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sz w:val="20"/>
                <w:lang w:eastAsia="ar-SA"/>
              </w:rPr>
              <w:t>tollborzfű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B41C14" w:rsidRPr="000D513B" w:rsidRDefault="00B41C14" w:rsidP="00B41C14">
            <w:pPr>
              <w:spacing w:after="0"/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</w:pP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Pennisetum</w:t>
            </w:r>
            <w:proofErr w:type="spellEnd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 xml:space="preserve"> </w:t>
            </w:r>
            <w:proofErr w:type="spellStart"/>
            <w:r w:rsidRPr="000D513B">
              <w:rPr>
                <w:rFonts w:ascii="Trebuchet MS" w:eastAsia="Times New Roman" w:hAnsi="Trebuchet MS" w:cs="Times New Roman"/>
                <w:i/>
                <w:sz w:val="20"/>
                <w:lang w:eastAsia="ar-SA"/>
              </w:rPr>
              <w:t>setaceum</w:t>
            </w:r>
            <w:proofErr w:type="spellEnd"/>
          </w:p>
        </w:tc>
      </w:tr>
    </w:tbl>
    <w:p w:rsidR="000437D6" w:rsidRPr="000D513B" w:rsidRDefault="000437D6">
      <w:pPr>
        <w:rPr>
          <w:rFonts w:ascii="Trebuchet MS" w:eastAsia="Times New Roman" w:hAnsi="Trebuchet MS" w:cs="Times New Roman"/>
          <w:sz w:val="20"/>
          <w:lang w:eastAsia="ar-SA"/>
        </w:rPr>
      </w:pPr>
    </w:p>
    <w:sectPr w:rsidR="000437D6" w:rsidRPr="000D513B" w:rsidSect="00CE43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72" w:author="Windows-felhasználó" w:date="2018-01-24T11:20:00Z" w:initials="W">
    <w:p w:rsidR="00E72645" w:rsidRPr="00F061E6" w:rsidRDefault="00E72645">
      <w:pPr>
        <w:pStyle w:val="Jegyzetszveg"/>
        <w:rPr>
          <w:b/>
        </w:rPr>
      </w:pPr>
      <w:r w:rsidRPr="00F061E6">
        <w:rPr>
          <w:b/>
        </w:rPr>
        <w:t>ÁTGONDOLNI!</w:t>
      </w:r>
    </w:p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spellStart"/>
      <w:r>
        <w:t>HÉSZ-ből</w:t>
      </w:r>
      <w:proofErr w:type="spellEnd"/>
      <w:r>
        <w:t xml:space="preserve"> átemelve. </w:t>
      </w:r>
    </w:p>
    <w:p w:rsidR="00E72645" w:rsidRDefault="00E72645">
      <w:pPr>
        <w:pStyle w:val="Jegyzetszveg"/>
      </w:pPr>
      <w:r>
        <w:t>Néhány épület vonatkozásában módosítottuk a listát, ha az érték nagyon rossz állapotban van.</w:t>
      </w:r>
    </w:p>
  </w:comment>
  <w:comment w:id="887" w:author="Windows-felhasználó" w:date="2018-01-19T16:02:00Z" w:initials="W">
    <w:p w:rsidR="00E72645" w:rsidRPr="00434960" w:rsidRDefault="00E72645" w:rsidP="00CD4F71">
      <w:pPr>
        <w:pStyle w:val="Jegyzetszveg"/>
        <w:rPr>
          <w:b/>
        </w:rPr>
      </w:pPr>
      <w:r>
        <w:rPr>
          <w:rStyle w:val="Jegyzethivatkozs"/>
        </w:rPr>
        <w:annotationRef/>
      </w:r>
      <w:r w:rsidRPr="00434960">
        <w:rPr>
          <w:rStyle w:val="Jegyzethivatkozs"/>
          <w:b/>
        </w:rPr>
        <w:annotationRef/>
      </w:r>
      <w:r w:rsidRPr="00434960">
        <w:rPr>
          <w:b/>
        </w:rPr>
        <w:t xml:space="preserve">ÁTGONDOLNI ENNEK </w:t>
      </w:r>
      <w:proofErr w:type="gramStart"/>
      <w:r w:rsidRPr="00434960">
        <w:rPr>
          <w:b/>
        </w:rPr>
        <w:t>A</w:t>
      </w:r>
      <w:proofErr w:type="gramEnd"/>
      <w:r w:rsidRPr="00434960">
        <w:rPr>
          <w:b/>
        </w:rPr>
        <w:t xml:space="preserve"> KÖRÉT!</w:t>
      </w:r>
    </w:p>
    <w:p w:rsidR="00E72645" w:rsidRPr="00CD4F71" w:rsidRDefault="00E72645">
      <w:pPr>
        <w:pStyle w:val="Jegyzetszveg"/>
      </w:pPr>
      <w:r w:rsidRPr="00CD4F71">
        <w:t xml:space="preserve">Az információs vagy más célú </w:t>
      </w:r>
      <w:proofErr w:type="gramStart"/>
      <w:r w:rsidRPr="00CD4F71">
        <w:t>berendezés  körét</w:t>
      </w:r>
      <w:proofErr w:type="gramEnd"/>
      <w:r w:rsidRPr="00CD4F71">
        <w:t xml:space="preserve"> a következő bekezdés szabályozza</w:t>
      </w:r>
    </w:p>
  </w:comment>
  <w:comment w:id="888" w:author="Windows-felhasználó" w:date="2018-01-19T15:19:00Z" w:initials="W">
    <w:p w:rsidR="00E72645" w:rsidRPr="00434960" w:rsidRDefault="00E72645">
      <w:pPr>
        <w:pStyle w:val="Jegyzetszveg"/>
        <w:rPr>
          <w:b/>
        </w:rPr>
      </w:pPr>
      <w:r w:rsidRPr="00434960">
        <w:rPr>
          <w:rStyle w:val="Jegyzethivatkozs"/>
          <w:b/>
        </w:rPr>
        <w:annotationRef/>
      </w:r>
      <w:r w:rsidRPr="00434960">
        <w:rPr>
          <w:b/>
        </w:rPr>
        <w:t xml:space="preserve">ÁTGONDOLNI ENNEK </w:t>
      </w:r>
      <w:proofErr w:type="gramStart"/>
      <w:r w:rsidRPr="00434960">
        <w:rPr>
          <w:b/>
        </w:rPr>
        <w:t>A</w:t>
      </w:r>
      <w:proofErr w:type="gramEnd"/>
      <w:r w:rsidRPr="00434960">
        <w:rPr>
          <w:b/>
        </w:rPr>
        <w:t xml:space="preserve"> KÖRÉT!</w:t>
      </w:r>
    </w:p>
  </w:comment>
  <w:comment w:id="889" w:author="Windows-felhasználó" w:date="2018-01-19T16:25:00Z" w:initials="W">
    <w:p w:rsidR="00E72645" w:rsidRPr="001E7A43" w:rsidRDefault="00E72645">
      <w:pPr>
        <w:pStyle w:val="Jegyzetszveg"/>
        <w:rPr>
          <w:b/>
        </w:rPr>
      </w:pPr>
      <w:r>
        <w:rPr>
          <w:rStyle w:val="Jegyzethivatkozs"/>
        </w:rPr>
        <w:annotationRef/>
      </w:r>
      <w:r w:rsidRPr="00434960">
        <w:rPr>
          <w:rStyle w:val="Jegyzethivatkozs"/>
          <w:b/>
        </w:rPr>
        <w:annotationRef/>
      </w:r>
      <w:r>
        <w:rPr>
          <w:b/>
        </w:rPr>
        <w:t xml:space="preserve">ÁTGONDOLNI ENNEK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KÖRÉT!</w:t>
      </w:r>
    </w:p>
  </w:comment>
  <w:comment w:id="3920" w:author="Windows-felhasználó" w:date="2018-01-23T11:26:00Z" w:initials="W">
    <w:p w:rsidR="00E72645" w:rsidRDefault="00E72645">
      <w:pPr>
        <w:pStyle w:val="Jegyzetszveg"/>
        <w:rPr>
          <w:b/>
        </w:rPr>
      </w:pPr>
      <w:r w:rsidRPr="00D4168C">
        <w:rPr>
          <w:rStyle w:val="Jegyzethivatkozs"/>
          <w:b/>
        </w:rPr>
        <w:annotationRef/>
      </w:r>
      <w:r w:rsidRPr="00D4168C">
        <w:rPr>
          <w:b/>
        </w:rPr>
        <w:t xml:space="preserve">ÁTGONDOLNI ENNEK </w:t>
      </w:r>
      <w:proofErr w:type="gramStart"/>
      <w:r w:rsidRPr="00D4168C">
        <w:rPr>
          <w:b/>
        </w:rPr>
        <w:t>A</w:t>
      </w:r>
      <w:proofErr w:type="gramEnd"/>
      <w:r w:rsidRPr="00D4168C">
        <w:rPr>
          <w:b/>
        </w:rPr>
        <w:t xml:space="preserve"> KÖRÉT!</w:t>
      </w:r>
    </w:p>
    <w:p w:rsidR="00E72645" w:rsidRPr="00541831" w:rsidRDefault="00E72645">
      <w:pPr>
        <w:pStyle w:val="Jegyzetszveg"/>
      </w:pPr>
      <w:r>
        <w:t>Ha az ügyfél igényli, akkor az Önkormányzatnak biztosítani kell szakmai konzultáció lehetőségét. Az Önkormányzat azt döntheti el, hogy kötelezően bevezeti-e a szakmai konzultációt, mely esetekben teszi kötelezővé és pontosíthatja a magasabb szintű jogszabályban leírt szabályokat.</w:t>
      </w:r>
    </w:p>
  </w:comment>
  <w:comment w:id="4306" w:author="Tünde" w:date="2017-11-16T11:04:00Z" w:initials="T"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gramStart"/>
      <w:r>
        <w:t>itt</w:t>
      </w:r>
      <w:proofErr w:type="gramEnd"/>
      <w:r>
        <w:t xml:space="preserve"> lehet területi korlát</w:t>
      </w:r>
    </w:p>
  </w:comment>
  <w:comment w:id="4307" w:author="Tünde" w:date="2017-11-16T11:04:00Z" w:initials="T"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gramStart"/>
      <w:r>
        <w:t>esetleg</w:t>
      </w:r>
      <w:proofErr w:type="gramEnd"/>
      <w:r>
        <w:t xml:space="preserve"> minimumot írni</w:t>
      </w:r>
    </w:p>
  </w:comment>
  <w:comment w:id="4308" w:author="Tünde" w:date="2017-11-16T11:04:00Z" w:initials="T"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gramStart"/>
      <w:r>
        <w:t>esetleg</w:t>
      </w:r>
      <w:proofErr w:type="gramEnd"/>
      <w:r>
        <w:t xml:space="preserve"> minimumot </w:t>
      </w:r>
      <w:proofErr w:type="spellStart"/>
      <w:r>
        <w:t>írn</w:t>
      </w:r>
      <w:proofErr w:type="spellEnd"/>
    </w:p>
  </w:comment>
  <w:comment w:id="4309" w:author="Tünde" w:date="2017-11-16T11:04:00Z" w:initials="T"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gramStart"/>
      <w:r>
        <w:t>esetleg</w:t>
      </w:r>
      <w:proofErr w:type="gramEnd"/>
      <w:r>
        <w:t xml:space="preserve"> minimumot </w:t>
      </w:r>
      <w:proofErr w:type="spellStart"/>
      <w:r>
        <w:t>írn</w:t>
      </w:r>
      <w:proofErr w:type="spellEnd"/>
    </w:p>
  </w:comment>
  <w:comment w:id="4310" w:author="Tünde" w:date="2017-11-16T11:04:00Z" w:initials="T"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még érdekes lehet, ahol van </w:t>
      </w:r>
      <w:proofErr w:type="spellStart"/>
      <w:r>
        <w:t>fóliasátorépítési</w:t>
      </w:r>
      <w:proofErr w:type="spellEnd"/>
      <w:r>
        <w:t xml:space="preserve"> kedv.</w:t>
      </w:r>
    </w:p>
  </w:comment>
  <w:comment w:id="4311" w:author="Tünde" w:date="2017-11-16T11:04:00Z" w:initials="T"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gramStart"/>
      <w:r>
        <w:t>lehet</w:t>
      </w:r>
      <w:proofErr w:type="gramEnd"/>
      <w:r>
        <w:t xml:space="preserve"> m</w:t>
      </w:r>
      <w:r w:rsidRPr="00D05F8C">
        <w:rPr>
          <w:vertAlign w:val="superscript"/>
        </w:rPr>
        <w:t>2</w:t>
      </w:r>
      <w:r>
        <w:t>-hez kötni</w:t>
      </w:r>
    </w:p>
  </w:comment>
  <w:comment w:id="4312" w:author="Tünde" w:date="2017-11-16T11:04:00Z" w:initials="T">
    <w:p w:rsidR="00E72645" w:rsidRDefault="00E72645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nincs benne a 312-ben, de szerintem jó lenne több esetben, ha ezt településképi bejelentés során ellenőrizhetnénk..</w:t>
      </w:r>
    </w:p>
  </w:comment>
  <w:comment w:id="4305" w:author="Windows-felhasználó" w:date="2018-01-10T16:05:00Z" w:initials="W">
    <w:p w:rsidR="00E72645" w:rsidRPr="008B69ED" w:rsidRDefault="00E72645" w:rsidP="006E1BBD">
      <w:pPr>
        <w:pStyle w:val="Jegyzetszveg"/>
        <w:rPr>
          <w:b/>
        </w:rPr>
      </w:pPr>
      <w:r>
        <w:rPr>
          <w:rStyle w:val="Jegyzethivatkozs"/>
        </w:rPr>
        <w:annotationRef/>
      </w:r>
      <w:r w:rsidRPr="008B69ED">
        <w:rPr>
          <w:b/>
        </w:rPr>
        <w:t xml:space="preserve">ÁTGONDOLNI ENNEK </w:t>
      </w:r>
      <w:proofErr w:type="gramStart"/>
      <w:r w:rsidRPr="008B69ED">
        <w:rPr>
          <w:b/>
        </w:rPr>
        <w:t>A</w:t>
      </w:r>
      <w:proofErr w:type="gramEnd"/>
      <w:r w:rsidRPr="008B69ED">
        <w:rPr>
          <w:b/>
        </w:rPr>
        <w:t xml:space="preserve"> KÖRÉT:</w:t>
      </w:r>
    </w:p>
    <w:p w:rsidR="00E72645" w:rsidRDefault="00E72645" w:rsidP="006E1BBD">
      <w:pPr>
        <w:pStyle w:val="Jegyzetszveg"/>
      </w:pPr>
      <w:r>
        <w:rPr>
          <w:rStyle w:val="Jegyzethivatkozs"/>
        </w:rPr>
        <w:annotationRef/>
      </w:r>
      <w:r>
        <w:t>A bejelentési eljáráshoz kötött tevékenységek csak az egyszerű bejelentéshez nem kötött tevékenységek, a rendeltetésváltoztatások és a reklámelhelyezések lehetnek</w:t>
      </w:r>
    </w:p>
  </w:comment>
  <w:comment w:id="4313" w:author="Windows-felhasználó" w:date="2018-01-10T16:06:00Z" w:initials="W">
    <w:p w:rsidR="00E72645" w:rsidRPr="006E1BBD" w:rsidRDefault="00E72645">
      <w:pPr>
        <w:pStyle w:val="Jegyzetszveg"/>
        <w:rPr>
          <w:b/>
        </w:rPr>
      </w:pPr>
      <w:r>
        <w:rPr>
          <w:rStyle w:val="Jegyzethivatkozs"/>
        </w:rPr>
        <w:annotationRef/>
      </w:r>
      <w:r w:rsidRPr="008B69ED">
        <w:rPr>
          <w:rStyle w:val="Jegyzethivatkozs"/>
          <w:b/>
        </w:rPr>
        <w:annotationRef/>
      </w:r>
      <w:r w:rsidRPr="008B69ED">
        <w:rPr>
          <w:b/>
        </w:rPr>
        <w:t xml:space="preserve">ÁTGONDOLNI ENNEK </w:t>
      </w:r>
      <w:proofErr w:type="gramStart"/>
      <w:r w:rsidRPr="008B69ED">
        <w:rPr>
          <w:b/>
        </w:rPr>
        <w:t>A</w:t>
      </w:r>
      <w:proofErr w:type="gramEnd"/>
      <w:r w:rsidRPr="008B69ED">
        <w:rPr>
          <w:b/>
        </w:rPr>
        <w:t xml:space="preserve"> KÖRÉT, ILLETVE HOGY EGYÁLTALÁN TELEPÜLÉSKÉPI BEJELENTÉSI ELJÁRÁSBA BE KÍVÁNJA-E VONNI AZ ÖNKORMÁNYZAT A RENDELTETÉS MÓDOSÍTÁSÁT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3AEF82" w15:done="0"/>
  <w15:commentEx w15:paraId="380331F5" w15:done="0"/>
  <w15:commentEx w15:paraId="6DA054C6" w15:done="0"/>
  <w15:commentEx w15:paraId="3AE128CA" w15:done="0"/>
  <w15:commentEx w15:paraId="43ADFD23" w15:done="0"/>
  <w15:commentEx w15:paraId="6AE6A6C5" w15:done="0"/>
  <w15:commentEx w15:paraId="2D98C828" w15:done="0"/>
  <w15:commentEx w15:paraId="6E2790A9" w15:done="0"/>
  <w15:commentEx w15:paraId="59437248" w15:done="0"/>
  <w15:commentEx w15:paraId="0B842680" w15:done="0"/>
  <w15:commentEx w15:paraId="67C5B704" w15:done="0"/>
  <w15:commentEx w15:paraId="270B0F56" w15:done="0"/>
  <w15:commentEx w15:paraId="6E582BE2" w15:done="0"/>
  <w15:commentEx w15:paraId="47986E8B" w15:done="0"/>
  <w15:commentEx w15:paraId="3DD5A4A3" w15:done="0"/>
  <w15:commentEx w15:paraId="4819C866" w15:done="0"/>
  <w15:commentEx w15:paraId="2029B9F6" w15:done="0"/>
  <w15:commentEx w15:paraId="7BCFE216" w15:done="0"/>
  <w15:commentEx w15:paraId="71217062" w15:done="0"/>
  <w15:commentEx w15:paraId="2039D536" w15:done="0"/>
  <w15:commentEx w15:paraId="65B52FEA" w15:done="0"/>
  <w15:commentEx w15:paraId="72FBFFCB" w15:done="0"/>
  <w15:commentEx w15:paraId="4890FC24" w15:done="0"/>
  <w15:commentEx w15:paraId="7D25D268" w15:done="0"/>
  <w15:commentEx w15:paraId="2F05DE1D" w15:done="0"/>
  <w15:commentEx w15:paraId="0F26BB9B" w15:done="0"/>
  <w15:commentEx w15:paraId="5BF7DE35" w15:done="0"/>
  <w15:commentEx w15:paraId="4F147A3C" w15:done="0"/>
  <w15:commentEx w15:paraId="5FA2279C" w15:done="0"/>
  <w15:commentEx w15:paraId="6AD68760" w15:done="0"/>
  <w15:commentEx w15:paraId="431469CE" w15:done="0"/>
  <w15:commentEx w15:paraId="5594F0E6" w15:done="0"/>
  <w15:commentEx w15:paraId="22684B0C" w15:done="0"/>
  <w15:commentEx w15:paraId="1613DE88" w15:done="0"/>
  <w15:commentEx w15:paraId="134CD2B6" w15:done="0"/>
  <w15:commentEx w15:paraId="7721AB8C" w15:done="0"/>
  <w15:commentEx w15:paraId="61BF127E" w15:done="0"/>
  <w15:commentEx w15:paraId="6B4BCC38" w15:done="0"/>
  <w15:commentEx w15:paraId="55E66D5D" w15:done="0"/>
  <w15:commentEx w15:paraId="03FE6DB8" w15:done="0"/>
  <w15:commentEx w15:paraId="52C3D2A8" w15:done="0"/>
  <w15:commentEx w15:paraId="3D755451" w15:done="0"/>
  <w15:commentEx w15:paraId="593086BC" w15:done="0"/>
  <w15:commentEx w15:paraId="35ADB5EF" w15:done="0"/>
  <w15:commentEx w15:paraId="64297148" w15:done="0"/>
  <w15:commentEx w15:paraId="24EBC0BB" w15:done="0"/>
  <w15:commentEx w15:paraId="3BD5B32A" w15:done="0"/>
  <w15:commentEx w15:paraId="15316FBB" w15:done="0"/>
  <w15:commentEx w15:paraId="24981E05" w15:done="0"/>
  <w15:commentEx w15:paraId="7AC46B6C" w15:done="0"/>
  <w15:commentEx w15:paraId="5C5A049F" w15:done="0"/>
  <w15:commentEx w15:paraId="5CBA6322" w15:done="0"/>
  <w15:commentEx w15:paraId="7579F939" w15:done="0"/>
  <w15:commentEx w15:paraId="635AF2CC" w15:done="0"/>
  <w15:commentEx w15:paraId="332155F3" w15:done="0"/>
  <w15:commentEx w15:paraId="20EB1CF4" w15:done="0"/>
  <w15:commentEx w15:paraId="76C26FAA" w15:done="0"/>
  <w15:commentEx w15:paraId="1C42C159" w15:done="0"/>
  <w15:commentEx w15:paraId="48003F16" w15:done="0"/>
  <w15:commentEx w15:paraId="4C80FAF8" w15:done="0"/>
  <w15:commentEx w15:paraId="0B28DCFB" w15:done="0"/>
  <w15:commentEx w15:paraId="39B23757" w15:done="0"/>
  <w15:commentEx w15:paraId="0501DA41" w15:done="0"/>
  <w15:commentEx w15:paraId="331E9454" w15:done="0"/>
  <w15:commentEx w15:paraId="372D3481" w15:done="0"/>
  <w15:commentEx w15:paraId="16382521" w15:done="0"/>
  <w15:commentEx w15:paraId="5C441878" w15:done="0"/>
  <w15:commentEx w15:paraId="2C8FF9C9" w15:done="0"/>
  <w15:commentEx w15:paraId="2A6E58BB" w15:done="0"/>
  <w15:commentEx w15:paraId="664EC710" w15:done="0"/>
  <w15:commentEx w15:paraId="77379570" w15:done="0"/>
  <w15:commentEx w15:paraId="2A6CE7B8" w15:done="0"/>
  <w15:commentEx w15:paraId="2F024567" w15:done="0"/>
  <w15:commentEx w15:paraId="052D45CE" w15:done="0"/>
  <w15:commentEx w15:paraId="34DBAAF5" w15:done="0"/>
  <w15:commentEx w15:paraId="6A3A388A" w15:done="0"/>
  <w15:commentEx w15:paraId="56980788" w15:done="0"/>
  <w15:commentEx w15:paraId="2165E0D9" w15:done="0"/>
  <w15:commentEx w15:paraId="5C6FA2A5" w15:done="0"/>
  <w15:commentEx w15:paraId="41BF8E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45" w:rsidRDefault="00E72645" w:rsidP="00997493">
      <w:pPr>
        <w:spacing w:after="0" w:line="240" w:lineRule="auto"/>
      </w:pPr>
      <w:r>
        <w:separator/>
      </w:r>
    </w:p>
  </w:endnote>
  <w:endnote w:type="continuationSeparator" w:id="0">
    <w:p w:rsidR="00E72645" w:rsidRDefault="00E72645" w:rsidP="009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5" w:rsidRPr="00156768" w:rsidRDefault="00E72645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caps/>
        <w:sz w:val="18"/>
        <w:szCs w:val="18"/>
      </w:rPr>
      <w:t>v</w:t>
    </w:r>
    <w:r w:rsidRPr="00156768">
      <w:rPr>
        <w:rFonts w:ascii="Trebuchet MS" w:hAnsi="Trebuchet MS"/>
        <w:sz w:val="18"/>
        <w:szCs w:val="18"/>
      </w:rPr>
      <w:t>ölgyzugoly Műhely</w:t>
    </w:r>
    <w:r w:rsidRPr="00156768">
      <w:rPr>
        <w:rFonts w:ascii="Trebuchet MS" w:hAnsi="Trebuchet MS"/>
        <w:caps/>
        <w:sz w:val="18"/>
        <w:szCs w:val="18"/>
      </w:rPr>
      <w:t xml:space="preserve"> K</w:t>
    </w:r>
    <w:r w:rsidRPr="00156768">
      <w:rPr>
        <w:rFonts w:ascii="Trebuchet MS" w:hAnsi="Trebuchet MS"/>
        <w:sz w:val="18"/>
        <w:szCs w:val="18"/>
      </w:rPr>
      <w:t>ft</w:t>
    </w:r>
    <w:r w:rsidRPr="00156768">
      <w:rPr>
        <w:rFonts w:ascii="Trebuchet MS" w:hAnsi="Trebuchet MS"/>
        <w:caps/>
        <w:sz w:val="18"/>
        <w:szCs w:val="18"/>
      </w:rPr>
      <w:t>.</w:t>
    </w:r>
    <w:r w:rsidRPr="00156768">
      <w:rPr>
        <w:rFonts w:ascii="Trebuchet MS" w:hAnsi="Trebuchet MS"/>
        <w:sz w:val="18"/>
        <w:szCs w:val="18"/>
      </w:rPr>
      <w:t xml:space="preserve"> 2017.</w:t>
    </w:r>
  </w:p>
  <w:p w:rsidR="00E72645" w:rsidRPr="00156768" w:rsidRDefault="00E72645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sz w:val="18"/>
        <w:szCs w:val="18"/>
      </w:rPr>
      <w:t>www.vzm.hu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45" w:rsidRDefault="00E72645" w:rsidP="00997493">
      <w:pPr>
        <w:spacing w:after="0" w:line="240" w:lineRule="auto"/>
      </w:pPr>
      <w:r>
        <w:separator/>
      </w:r>
    </w:p>
  </w:footnote>
  <w:footnote w:type="continuationSeparator" w:id="0">
    <w:p w:rsidR="00E72645" w:rsidRDefault="00E72645" w:rsidP="00997493">
      <w:pPr>
        <w:spacing w:after="0" w:line="240" w:lineRule="auto"/>
      </w:pPr>
      <w:r>
        <w:continuationSeparator/>
      </w:r>
    </w:p>
  </w:footnote>
  <w:footnote w:id="1">
    <w:p w:rsidR="00E72645" w:rsidRPr="00993AED" w:rsidRDefault="00E72645" w:rsidP="006F0218">
      <w:pPr>
        <w:pStyle w:val="bekezds"/>
        <w:numPr>
          <w:ilvl w:val="0"/>
          <w:numId w:val="0"/>
        </w:numPr>
        <w:rPr>
          <w:rFonts w:ascii="Trebuchet MS" w:hAnsi="Trebuchet MS"/>
          <w:sz w:val="18"/>
        </w:rPr>
      </w:pPr>
      <w:r w:rsidRPr="00B41C14">
        <w:rPr>
          <w:rStyle w:val="Lbjegyzet-hivatkozs"/>
          <w:rFonts w:ascii="Trebuchet MS" w:hAnsi="Trebuchet MS"/>
          <w:sz w:val="18"/>
        </w:rPr>
        <w:footnoteRef/>
      </w:r>
      <w:r w:rsidRPr="00B41C14">
        <w:rPr>
          <w:rFonts w:ascii="Trebuchet MS" w:hAnsi="Trebuchet MS"/>
          <w:sz w:val="18"/>
        </w:rPr>
        <w:t xml:space="preserve"> Megjegyzés: A fentiekben rögzített nyilatkozatok kötik a települési önkormányzatot a településképi véleményezési, bejelentési és kötelezési eljárás során.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45" w:rsidRPr="004A703A" w:rsidRDefault="00E72645" w:rsidP="006B120F">
    <w:pPr>
      <w:pStyle w:val="lfej"/>
      <w:rPr>
        <w:rStyle w:val="Oldalszm"/>
        <w:rFonts w:ascii="Trebuchet MS" w:hAnsi="Trebuchet MS"/>
        <w:caps/>
        <w:sz w:val="18"/>
        <w:szCs w:val="18"/>
        <w:u w:val="single"/>
      </w:rPr>
    </w:pPr>
    <w:r>
      <w:rPr>
        <w:rFonts w:ascii="Trebuchet MS" w:hAnsi="Trebuchet MS"/>
        <w:caps/>
        <w:sz w:val="18"/>
        <w:szCs w:val="18"/>
        <w:u w:val="single"/>
      </w:rPr>
      <w:t>Noszlop</w:t>
    </w:r>
    <w:r w:rsidRPr="004A703A">
      <w:rPr>
        <w:rFonts w:ascii="Trebuchet MS" w:hAnsi="Trebuchet MS"/>
        <w:caps/>
        <w:sz w:val="18"/>
        <w:szCs w:val="18"/>
        <w:u w:val="single"/>
      </w:rPr>
      <w:tab/>
    </w:r>
    <w:r w:rsidR="00BE7D5C" w:rsidRPr="004A703A">
      <w:rPr>
        <w:rStyle w:val="Oldalszm"/>
        <w:rFonts w:ascii="Trebuchet MS" w:hAnsi="Trebuchet MS"/>
        <w:sz w:val="18"/>
        <w:szCs w:val="18"/>
        <w:u w:val="single"/>
      </w:rPr>
      <w:fldChar w:fldCharType="begin"/>
    </w:r>
    <w:r w:rsidRPr="004A703A">
      <w:rPr>
        <w:rStyle w:val="Oldalszm"/>
        <w:rFonts w:ascii="Trebuchet MS" w:hAnsi="Trebuchet MS"/>
        <w:sz w:val="18"/>
        <w:szCs w:val="18"/>
        <w:u w:val="single"/>
      </w:rPr>
      <w:instrText xml:space="preserve"> PAGE </w:instrText>
    </w:r>
    <w:r w:rsidR="00BE7D5C" w:rsidRPr="004A703A">
      <w:rPr>
        <w:rStyle w:val="Oldalszm"/>
        <w:rFonts w:ascii="Trebuchet MS" w:hAnsi="Trebuchet MS"/>
        <w:sz w:val="18"/>
        <w:szCs w:val="18"/>
        <w:u w:val="single"/>
      </w:rPr>
      <w:fldChar w:fldCharType="separate"/>
    </w:r>
    <w:r w:rsidR="00C603C0">
      <w:rPr>
        <w:rStyle w:val="Oldalszm"/>
        <w:rFonts w:ascii="Trebuchet MS" w:hAnsi="Trebuchet MS"/>
        <w:noProof/>
        <w:sz w:val="18"/>
        <w:szCs w:val="18"/>
        <w:u w:val="single"/>
      </w:rPr>
      <w:t>1</w:t>
    </w:r>
    <w:r w:rsidR="00BE7D5C" w:rsidRPr="004A703A">
      <w:rPr>
        <w:rStyle w:val="Oldalszm"/>
        <w:rFonts w:ascii="Trebuchet MS" w:hAnsi="Trebuchet MS"/>
        <w:sz w:val="18"/>
        <w:szCs w:val="18"/>
        <w:u w:val="single"/>
      </w:rPr>
      <w:fldChar w:fldCharType="end"/>
    </w:r>
    <w:r w:rsidRPr="004A703A">
      <w:rPr>
        <w:rStyle w:val="Oldalszm"/>
        <w:rFonts w:ascii="Trebuchet MS" w:hAnsi="Trebuchet MS"/>
        <w:caps/>
        <w:sz w:val="18"/>
        <w:szCs w:val="18"/>
        <w:u w:val="single"/>
      </w:rPr>
      <w:tab/>
    </w:r>
  </w:p>
  <w:p w:rsidR="00E72645" w:rsidRPr="004A703A" w:rsidRDefault="00E72645" w:rsidP="006B120F">
    <w:pPr>
      <w:pStyle w:val="lfej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TELEPÜLÉSKÉPI RENDELET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>MUNKAKÖZI ANYAG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7"/>
    <w:lvl w:ilvl="0">
      <w:start w:val="600"/>
      <w:numFmt w:val="lowerRoman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00000039"/>
    <w:multiLevelType w:val="multilevel"/>
    <w:tmpl w:val="00000039"/>
    <w:name w:val="WW8Num57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62268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">
    <w:nsid w:val="0207626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">
    <w:nsid w:val="031A3E6E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">
    <w:nsid w:val="03CC6025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">
    <w:nsid w:val="05431E3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">
    <w:nsid w:val="089A25DB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">
    <w:nsid w:val="0ACF69B5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">
    <w:nsid w:val="0BBC6DF2"/>
    <w:multiLevelType w:val="multilevel"/>
    <w:tmpl w:val="0C80EAA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0">
    <w:nsid w:val="0BFF672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1">
    <w:nsid w:val="0C3D445B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2">
    <w:nsid w:val="1037340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3">
    <w:nsid w:val="134F7186"/>
    <w:multiLevelType w:val="multilevel"/>
    <w:tmpl w:val="9BF69472"/>
    <w:styleLink w:val="felsorol3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4">
    <w:nsid w:val="145A79C1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5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4787D52"/>
    <w:multiLevelType w:val="hybridMultilevel"/>
    <w:tmpl w:val="25CA3DAE"/>
    <w:lvl w:ilvl="0" w:tplc="AC3C1EC6">
      <w:start w:val="1"/>
      <w:numFmt w:val="decimal"/>
      <w:pStyle w:val="Cmsor3"/>
      <w:lvlText w:val="%1.§"/>
      <w:lvlJc w:val="left"/>
      <w:pPr>
        <w:ind w:left="717" w:hanging="360"/>
      </w:pPr>
      <w:rPr>
        <w:rFonts w:ascii="Trebuchet MS" w:hAnsi="Trebuchet MS" w:hint="default"/>
        <w:b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96AEE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8">
    <w:nsid w:val="16875AE2"/>
    <w:multiLevelType w:val="multilevel"/>
    <w:tmpl w:val="B0645A8A"/>
    <w:lvl w:ilvl="0">
      <w:start w:val="1"/>
      <w:numFmt w:val="decimal"/>
      <w:suff w:val="space"/>
      <w:lvlText w:val="%1.§"/>
      <w:lvlJc w:val="center"/>
      <w:pPr>
        <w:ind w:left="284" w:hanging="284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9">
    <w:nsid w:val="18117419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0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19963637"/>
    <w:multiLevelType w:val="hybridMultilevel"/>
    <w:tmpl w:val="260CF9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303C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3">
    <w:nsid w:val="22C16D52"/>
    <w:multiLevelType w:val="hybridMultilevel"/>
    <w:tmpl w:val="803ADA00"/>
    <w:lvl w:ilvl="0" w:tplc="CFD0E296">
      <w:start w:val="2"/>
      <w:numFmt w:val="decimal"/>
      <w:pStyle w:val="Cmsor4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3D2E8D4A">
      <w:start w:val="1"/>
      <w:numFmt w:val="lowerLetter"/>
      <w:lvlText w:val="%2."/>
      <w:lvlJc w:val="left"/>
      <w:pPr>
        <w:ind w:left="1440" w:hanging="360"/>
      </w:pPr>
    </w:lvl>
    <w:lvl w:ilvl="2" w:tplc="F2509ECE" w:tentative="1">
      <w:start w:val="1"/>
      <w:numFmt w:val="lowerRoman"/>
      <w:lvlText w:val="%3."/>
      <w:lvlJc w:val="right"/>
      <w:pPr>
        <w:ind w:left="2160" w:hanging="180"/>
      </w:pPr>
    </w:lvl>
    <w:lvl w:ilvl="3" w:tplc="D4B84D9C">
      <w:start w:val="1"/>
      <w:numFmt w:val="decimal"/>
      <w:lvlText w:val="%4."/>
      <w:lvlJc w:val="left"/>
      <w:pPr>
        <w:ind w:left="2880" w:hanging="360"/>
      </w:pPr>
    </w:lvl>
    <w:lvl w:ilvl="4" w:tplc="A91C1A10" w:tentative="1">
      <w:start w:val="1"/>
      <w:numFmt w:val="lowerLetter"/>
      <w:lvlText w:val="%5."/>
      <w:lvlJc w:val="left"/>
      <w:pPr>
        <w:ind w:left="3600" w:hanging="360"/>
      </w:pPr>
    </w:lvl>
    <w:lvl w:ilvl="5" w:tplc="594A00AC" w:tentative="1">
      <w:start w:val="1"/>
      <w:numFmt w:val="lowerRoman"/>
      <w:lvlText w:val="%6."/>
      <w:lvlJc w:val="right"/>
      <w:pPr>
        <w:ind w:left="4320" w:hanging="180"/>
      </w:pPr>
    </w:lvl>
    <w:lvl w:ilvl="6" w:tplc="15E69042" w:tentative="1">
      <w:start w:val="1"/>
      <w:numFmt w:val="decimal"/>
      <w:lvlText w:val="%7."/>
      <w:lvlJc w:val="left"/>
      <w:pPr>
        <w:ind w:left="5040" w:hanging="360"/>
      </w:pPr>
    </w:lvl>
    <w:lvl w:ilvl="7" w:tplc="B00EB51A" w:tentative="1">
      <w:start w:val="1"/>
      <w:numFmt w:val="lowerLetter"/>
      <w:lvlText w:val="%8."/>
      <w:lvlJc w:val="left"/>
      <w:pPr>
        <w:ind w:left="5760" w:hanging="360"/>
      </w:pPr>
    </w:lvl>
    <w:lvl w:ilvl="8" w:tplc="581CC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482BCE"/>
    <w:multiLevelType w:val="hybridMultilevel"/>
    <w:tmpl w:val="7EB42A5C"/>
    <w:lvl w:ilvl="0" w:tplc="58A0810C">
      <w:start w:val="1"/>
      <w:numFmt w:val="decimal"/>
      <w:pStyle w:val="Cmsor2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2384342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6">
    <w:nsid w:val="249A73B5"/>
    <w:multiLevelType w:val="multilevel"/>
    <w:tmpl w:val="76BA2C7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suff w:val="space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7">
    <w:nsid w:val="27B62756"/>
    <w:multiLevelType w:val="multilevel"/>
    <w:tmpl w:val="B77E14D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8">
    <w:nsid w:val="2CFD10F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9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30">
    <w:nsid w:val="2DBA6256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1">
    <w:nsid w:val="31E83C94"/>
    <w:multiLevelType w:val="multilevel"/>
    <w:tmpl w:val="4C2C88B8"/>
    <w:name w:val="WW8Num62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2">
    <w:nsid w:val="33BE3922"/>
    <w:multiLevelType w:val="hybridMultilevel"/>
    <w:tmpl w:val="2F8C664C"/>
    <w:lvl w:ilvl="0" w:tplc="46EE78C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E18E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4">
    <w:nsid w:val="37E74989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5">
    <w:nsid w:val="38182B2B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6">
    <w:nsid w:val="38F0162C"/>
    <w:multiLevelType w:val="multilevel"/>
    <w:tmpl w:val="B0645A8A"/>
    <w:lvl w:ilvl="0">
      <w:start w:val="1"/>
      <w:numFmt w:val="decimal"/>
      <w:suff w:val="space"/>
      <w:lvlText w:val="%1.§"/>
      <w:lvlJc w:val="center"/>
      <w:pPr>
        <w:ind w:left="284" w:hanging="284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7">
    <w:nsid w:val="39D02C10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8">
    <w:nsid w:val="47140949"/>
    <w:multiLevelType w:val="multilevel"/>
    <w:tmpl w:val="B77E14D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9">
    <w:nsid w:val="48F81AA2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0">
    <w:nsid w:val="4A085EB5"/>
    <w:multiLevelType w:val="multilevel"/>
    <w:tmpl w:val="B0645A8A"/>
    <w:lvl w:ilvl="0">
      <w:start w:val="1"/>
      <w:numFmt w:val="decimal"/>
      <w:suff w:val="space"/>
      <w:lvlText w:val="%1.§"/>
      <w:lvlJc w:val="center"/>
      <w:pPr>
        <w:ind w:left="284" w:hanging="284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1">
    <w:nsid w:val="4D740E8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2">
    <w:nsid w:val="50F3309E"/>
    <w:multiLevelType w:val="hybridMultilevel"/>
    <w:tmpl w:val="CE9E3374"/>
    <w:lvl w:ilvl="0" w:tplc="82382392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Theme="minorHAnsi" w:hAnsiTheme="minorHAnsi" w:hint="default"/>
        <w:sz w:val="22"/>
        <w:szCs w:val="22"/>
        <w:lang w:val="hu-HU"/>
      </w:rPr>
    </w:lvl>
    <w:lvl w:ilvl="1" w:tplc="D9F4E5E2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ADECAB1E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B4CE436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7D5C9160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B0F08E9C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59C8E694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7C64A870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6534FB84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3">
    <w:nsid w:val="50FA499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4">
    <w:nsid w:val="51556144"/>
    <w:multiLevelType w:val="multilevel"/>
    <w:tmpl w:val="81DEC288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5">
    <w:nsid w:val="578264B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6">
    <w:nsid w:val="5C65548F"/>
    <w:multiLevelType w:val="multilevel"/>
    <w:tmpl w:val="B0645A8A"/>
    <w:lvl w:ilvl="0">
      <w:start w:val="1"/>
      <w:numFmt w:val="decimal"/>
      <w:suff w:val="space"/>
      <w:lvlText w:val="%1.§"/>
      <w:lvlJc w:val="center"/>
      <w:pPr>
        <w:ind w:left="284" w:hanging="284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7">
    <w:nsid w:val="5D681B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8">
    <w:nsid w:val="61327F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9">
    <w:nsid w:val="61D858A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0">
    <w:nsid w:val="62F6507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1">
    <w:nsid w:val="6755027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2">
    <w:nsid w:val="677F439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3">
    <w:nsid w:val="691933CB"/>
    <w:multiLevelType w:val="multilevel"/>
    <w:tmpl w:val="CC1E1B62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4">
    <w:nsid w:val="6B5B4D03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5">
    <w:nsid w:val="6CB34EEB"/>
    <w:multiLevelType w:val="singleLevel"/>
    <w:tmpl w:val="0E54E7D2"/>
    <w:lvl w:ilvl="0">
      <w:start w:val="1"/>
      <w:numFmt w:val="decimal"/>
      <w:pStyle w:val="fggelk"/>
      <w:lvlText w:val="%1."/>
      <w:lvlJc w:val="left"/>
      <w:pPr>
        <w:tabs>
          <w:tab w:val="num" w:pos="1854"/>
        </w:tabs>
        <w:ind w:left="1854" w:hanging="360"/>
      </w:pPr>
    </w:lvl>
  </w:abstractNum>
  <w:abstractNum w:abstractNumId="56">
    <w:nsid w:val="6CE139A9"/>
    <w:multiLevelType w:val="hybridMultilevel"/>
    <w:tmpl w:val="DF600DE2"/>
    <w:lvl w:ilvl="0" w:tplc="D4AC7420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8ACC5AF0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227659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BD96D134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77D6B49A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1068BB6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375C4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29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88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1AA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8">
    <w:nsid w:val="708323D4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9">
    <w:nsid w:val="71C14931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0">
    <w:nsid w:val="72562CBD"/>
    <w:multiLevelType w:val="multilevel"/>
    <w:tmpl w:val="7598C566"/>
    <w:name w:val="WW8Num62222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1">
    <w:nsid w:val="74867BA6"/>
    <w:multiLevelType w:val="hybridMultilevel"/>
    <w:tmpl w:val="0B46C8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F740FA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3">
    <w:nsid w:val="77CC1EC2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4">
    <w:nsid w:val="7F1A4D05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5">
    <w:nsid w:val="7F633B6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15"/>
  </w:num>
  <w:num w:numId="4">
    <w:abstractNumId w:val="29"/>
  </w:num>
  <w:num w:numId="5">
    <w:abstractNumId w:val="24"/>
  </w:num>
  <w:num w:numId="6">
    <w:abstractNumId w:val="16"/>
  </w:num>
  <w:num w:numId="7">
    <w:abstractNumId w:val="21"/>
  </w:num>
  <w:num w:numId="8">
    <w:abstractNumId w:val="13"/>
  </w:num>
  <w:num w:numId="9">
    <w:abstractNumId w:val="23"/>
  </w:num>
  <w:num w:numId="10">
    <w:abstractNumId w:val="65"/>
  </w:num>
  <w:num w:numId="11">
    <w:abstractNumId w:val="46"/>
  </w:num>
  <w:num w:numId="12">
    <w:abstractNumId w:val="52"/>
  </w:num>
  <w:num w:numId="13">
    <w:abstractNumId w:val="6"/>
  </w:num>
  <w:num w:numId="14">
    <w:abstractNumId w:val="2"/>
  </w:num>
  <w:num w:numId="15">
    <w:abstractNumId w:val="37"/>
  </w:num>
  <w:num w:numId="16">
    <w:abstractNumId w:val="49"/>
  </w:num>
  <w:num w:numId="17">
    <w:abstractNumId w:val="50"/>
  </w:num>
  <w:num w:numId="18">
    <w:abstractNumId w:val="28"/>
  </w:num>
  <w:num w:numId="19">
    <w:abstractNumId w:val="4"/>
  </w:num>
  <w:num w:numId="20">
    <w:abstractNumId w:val="22"/>
  </w:num>
  <w:num w:numId="21">
    <w:abstractNumId w:val="11"/>
  </w:num>
  <w:num w:numId="22">
    <w:abstractNumId w:val="17"/>
  </w:num>
  <w:num w:numId="23">
    <w:abstractNumId w:val="44"/>
  </w:num>
  <w:num w:numId="24">
    <w:abstractNumId w:val="43"/>
  </w:num>
  <w:num w:numId="25">
    <w:abstractNumId w:val="45"/>
  </w:num>
  <w:num w:numId="26">
    <w:abstractNumId w:val="12"/>
  </w:num>
  <w:num w:numId="27">
    <w:abstractNumId w:val="33"/>
  </w:num>
  <w:num w:numId="28">
    <w:abstractNumId w:val="27"/>
  </w:num>
  <w:num w:numId="29">
    <w:abstractNumId w:val="34"/>
  </w:num>
  <w:num w:numId="30">
    <w:abstractNumId w:val="48"/>
  </w:num>
  <w:num w:numId="31">
    <w:abstractNumId w:val="59"/>
  </w:num>
  <w:num w:numId="32">
    <w:abstractNumId w:val="47"/>
  </w:num>
  <w:num w:numId="33">
    <w:abstractNumId w:val="58"/>
  </w:num>
  <w:num w:numId="34">
    <w:abstractNumId w:val="7"/>
  </w:num>
  <w:num w:numId="35">
    <w:abstractNumId w:val="63"/>
  </w:num>
  <w:num w:numId="36">
    <w:abstractNumId w:val="64"/>
  </w:num>
  <w:num w:numId="37">
    <w:abstractNumId w:val="61"/>
  </w:num>
  <w:num w:numId="38">
    <w:abstractNumId w:val="20"/>
  </w:num>
  <w:num w:numId="39">
    <w:abstractNumId w:val="10"/>
  </w:num>
  <w:num w:numId="40">
    <w:abstractNumId w:val="41"/>
  </w:num>
  <w:num w:numId="41">
    <w:abstractNumId w:val="55"/>
  </w:num>
  <w:num w:numId="42">
    <w:abstractNumId w:val="26"/>
  </w:num>
  <w:num w:numId="43">
    <w:abstractNumId w:val="3"/>
  </w:num>
  <w:num w:numId="44">
    <w:abstractNumId w:val="30"/>
  </w:num>
  <w:num w:numId="45">
    <w:abstractNumId w:val="14"/>
  </w:num>
  <w:num w:numId="46">
    <w:abstractNumId w:val="51"/>
  </w:num>
  <w:num w:numId="47">
    <w:abstractNumId w:val="35"/>
  </w:num>
  <w:num w:numId="48">
    <w:abstractNumId w:val="25"/>
  </w:num>
  <w:num w:numId="49">
    <w:abstractNumId w:val="36"/>
  </w:num>
  <w:num w:numId="50">
    <w:abstractNumId w:val="40"/>
  </w:num>
  <w:num w:numId="51">
    <w:abstractNumId w:val="54"/>
  </w:num>
  <w:num w:numId="52">
    <w:abstractNumId w:val="62"/>
  </w:num>
  <w:num w:numId="53">
    <w:abstractNumId w:val="8"/>
  </w:num>
  <w:num w:numId="54">
    <w:abstractNumId w:val="39"/>
  </w:num>
  <w:num w:numId="55">
    <w:abstractNumId w:val="57"/>
  </w:num>
  <w:num w:numId="56">
    <w:abstractNumId w:val="5"/>
  </w:num>
  <w:num w:numId="57">
    <w:abstractNumId w:val="19"/>
  </w:num>
  <w:num w:numId="58">
    <w:abstractNumId w:val="38"/>
  </w:num>
  <w:num w:numId="59">
    <w:abstractNumId w:val="18"/>
  </w:num>
  <w:num w:numId="60">
    <w:abstractNumId w:val="32"/>
  </w:num>
  <w:num w:numId="61">
    <w:abstractNumId w:val="53"/>
  </w:num>
  <w:num w:numId="62">
    <w:abstractNumId w:val="62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lvlText w:val="b%4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63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ja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64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jb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65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jc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66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jd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67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je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68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jf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ölgyzugoly Műhely KFT">
    <w15:presenceInfo w15:providerId="Windows Live" w15:userId="25de3c03d0de26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AD"/>
    <w:rsid w:val="00000EB7"/>
    <w:rsid w:val="00003475"/>
    <w:rsid w:val="00006F94"/>
    <w:rsid w:val="0001104D"/>
    <w:rsid w:val="00012BA8"/>
    <w:rsid w:val="00012F6D"/>
    <w:rsid w:val="00015C38"/>
    <w:rsid w:val="00016A49"/>
    <w:rsid w:val="00020C4E"/>
    <w:rsid w:val="00021144"/>
    <w:rsid w:val="000224EE"/>
    <w:rsid w:val="00030DE8"/>
    <w:rsid w:val="000312BA"/>
    <w:rsid w:val="00033D50"/>
    <w:rsid w:val="00040BCA"/>
    <w:rsid w:val="00041B4E"/>
    <w:rsid w:val="000423EE"/>
    <w:rsid w:val="00042CE1"/>
    <w:rsid w:val="000437D6"/>
    <w:rsid w:val="00044E00"/>
    <w:rsid w:val="000458A4"/>
    <w:rsid w:val="0004626A"/>
    <w:rsid w:val="000474B4"/>
    <w:rsid w:val="0005094B"/>
    <w:rsid w:val="0005194F"/>
    <w:rsid w:val="00051E92"/>
    <w:rsid w:val="0006038A"/>
    <w:rsid w:val="00060FB6"/>
    <w:rsid w:val="000671BB"/>
    <w:rsid w:val="00071503"/>
    <w:rsid w:val="00071B49"/>
    <w:rsid w:val="0007438E"/>
    <w:rsid w:val="00074C66"/>
    <w:rsid w:val="00077202"/>
    <w:rsid w:val="000775AC"/>
    <w:rsid w:val="000776D5"/>
    <w:rsid w:val="00077923"/>
    <w:rsid w:val="00077D87"/>
    <w:rsid w:val="00081108"/>
    <w:rsid w:val="000818A6"/>
    <w:rsid w:val="00083D4F"/>
    <w:rsid w:val="00084A78"/>
    <w:rsid w:val="000851AD"/>
    <w:rsid w:val="000924B8"/>
    <w:rsid w:val="0009298F"/>
    <w:rsid w:val="00092995"/>
    <w:rsid w:val="00093156"/>
    <w:rsid w:val="000A16AF"/>
    <w:rsid w:val="000A1E2D"/>
    <w:rsid w:val="000A4822"/>
    <w:rsid w:val="000A4837"/>
    <w:rsid w:val="000A5DEA"/>
    <w:rsid w:val="000A7C60"/>
    <w:rsid w:val="000B2C5B"/>
    <w:rsid w:val="000B373B"/>
    <w:rsid w:val="000B7372"/>
    <w:rsid w:val="000C0591"/>
    <w:rsid w:val="000C0CE2"/>
    <w:rsid w:val="000C1922"/>
    <w:rsid w:val="000C2847"/>
    <w:rsid w:val="000C50FE"/>
    <w:rsid w:val="000C5ACD"/>
    <w:rsid w:val="000C777A"/>
    <w:rsid w:val="000D0506"/>
    <w:rsid w:val="000D2A18"/>
    <w:rsid w:val="000D513B"/>
    <w:rsid w:val="000E26A7"/>
    <w:rsid w:val="000E31B3"/>
    <w:rsid w:val="000E5AB8"/>
    <w:rsid w:val="000E63A3"/>
    <w:rsid w:val="000E6E10"/>
    <w:rsid w:val="000E6EB6"/>
    <w:rsid w:val="000E6EBD"/>
    <w:rsid w:val="000E77E9"/>
    <w:rsid w:val="000F261D"/>
    <w:rsid w:val="000F7E66"/>
    <w:rsid w:val="001011DD"/>
    <w:rsid w:val="00101AA2"/>
    <w:rsid w:val="00104FA5"/>
    <w:rsid w:val="00106DD3"/>
    <w:rsid w:val="0010752B"/>
    <w:rsid w:val="00110427"/>
    <w:rsid w:val="00110B5E"/>
    <w:rsid w:val="0011102F"/>
    <w:rsid w:val="0011681C"/>
    <w:rsid w:val="00116910"/>
    <w:rsid w:val="00116CC8"/>
    <w:rsid w:val="00117BBB"/>
    <w:rsid w:val="001205C7"/>
    <w:rsid w:val="001320F3"/>
    <w:rsid w:val="001340D9"/>
    <w:rsid w:val="001348B5"/>
    <w:rsid w:val="00135170"/>
    <w:rsid w:val="00135A40"/>
    <w:rsid w:val="00135E2A"/>
    <w:rsid w:val="001369D0"/>
    <w:rsid w:val="001414E5"/>
    <w:rsid w:val="001415C8"/>
    <w:rsid w:val="0014480C"/>
    <w:rsid w:val="00152659"/>
    <w:rsid w:val="001532B4"/>
    <w:rsid w:val="001547FD"/>
    <w:rsid w:val="001565A2"/>
    <w:rsid w:val="001618C5"/>
    <w:rsid w:val="0016248E"/>
    <w:rsid w:val="0016351D"/>
    <w:rsid w:val="00163D8B"/>
    <w:rsid w:val="00166855"/>
    <w:rsid w:val="00166C8B"/>
    <w:rsid w:val="00167AB1"/>
    <w:rsid w:val="00174BB4"/>
    <w:rsid w:val="001766A3"/>
    <w:rsid w:val="00176E51"/>
    <w:rsid w:val="0018017C"/>
    <w:rsid w:val="00180B3A"/>
    <w:rsid w:val="00183118"/>
    <w:rsid w:val="001837C5"/>
    <w:rsid w:val="00183C8F"/>
    <w:rsid w:val="00185048"/>
    <w:rsid w:val="0018654D"/>
    <w:rsid w:val="0018689F"/>
    <w:rsid w:val="00186C0A"/>
    <w:rsid w:val="00192000"/>
    <w:rsid w:val="00192B70"/>
    <w:rsid w:val="001937DC"/>
    <w:rsid w:val="001964DB"/>
    <w:rsid w:val="001A02DA"/>
    <w:rsid w:val="001A4BFC"/>
    <w:rsid w:val="001A6A9B"/>
    <w:rsid w:val="001B08FC"/>
    <w:rsid w:val="001B0C93"/>
    <w:rsid w:val="001B1816"/>
    <w:rsid w:val="001B1F2D"/>
    <w:rsid w:val="001B6E21"/>
    <w:rsid w:val="001B70F9"/>
    <w:rsid w:val="001C099E"/>
    <w:rsid w:val="001C2460"/>
    <w:rsid w:val="001C3A85"/>
    <w:rsid w:val="001C4758"/>
    <w:rsid w:val="001C4D46"/>
    <w:rsid w:val="001C6245"/>
    <w:rsid w:val="001D0E31"/>
    <w:rsid w:val="001D1173"/>
    <w:rsid w:val="001D2782"/>
    <w:rsid w:val="001D46E3"/>
    <w:rsid w:val="001E362B"/>
    <w:rsid w:val="001E3AD9"/>
    <w:rsid w:val="001E46DE"/>
    <w:rsid w:val="001E7586"/>
    <w:rsid w:val="001E7A43"/>
    <w:rsid w:val="001E7E8C"/>
    <w:rsid w:val="001F0213"/>
    <w:rsid w:val="001F147E"/>
    <w:rsid w:val="001F16F8"/>
    <w:rsid w:val="001F1A23"/>
    <w:rsid w:val="001F3492"/>
    <w:rsid w:val="001F4F2F"/>
    <w:rsid w:val="001F6130"/>
    <w:rsid w:val="001F6982"/>
    <w:rsid w:val="001F793E"/>
    <w:rsid w:val="001F7993"/>
    <w:rsid w:val="00201DA3"/>
    <w:rsid w:val="002030B5"/>
    <w:rsid w:val="00206DDB"/>
    <w:rsid w:val="00207D53"/>
    <w:rsid w:val="002111F8"/>
    <w:rsid w:val="00211351"/>
    <w:rsid w:val="002135E1"/>
    <w:rsid w:val="00213721"/>
    <w:rsid w:val="0021562A"/>
    <w:rsid w:val="00216C59"/>
    <w:rsid w:val="002178A4"/>
    <w:rsid w:val="00222A42"/>
    <w:rsid w:val="00223412"/>
    <w:rsid w:val="00223E86"/>
    <w:rsid w:val="002252A9"/>
    <w:rsid w:val="002266CC"/>
    <w:rsid w:val="00226B72"/>
    <w:rsid w:val="00233F3C"/>
    <w:rsid w:val="00236432"/>
    <w:rsid w:val="00237064"/>
    <w:rsid w:val="00243813"/>
    <w:rsid w:val="002438B7"/>
    <w:rsid w:val="00252D1E"/>
    <w:rsid w:val="0025477F"/>
    <w:rsid w:val="0025546D"/>
    <w:rsid w:val="00260BA2"/>
    <w:rsid w:val="00262126"/>
    <w:rsid w:val="00262B21"/>
    <w:rsid w:val="00262C78"/>
    <w:rsid w:val="00266A6A"/>
    <w:rsid w:val="00267AA0"/>
    <w:rsid w:val="0027031F"/>
    <w:rsid w:val="002726A6"/>
    <w:rsid w:val="00274B46"/>
    <w:rsid w:val="00275089"/>
    <w:rsid w:val="0027620E"/>
    <w:rsid w:val="002769B3"/>
    <w:rsid w:val="00280A87"/>
    <w:rsid w:val="00280CE0"/>
    <w:rsid w:val="002817D5"/>
    <w:rsid w:val="002829A7"/>
    <w:rsid w:val="0028351D"/>
    <w:rsid w:val="00283E36"/>
    <w:rsid w:val="00283E4A"/>
    <w:rsid w:val="0028406B"/>
    <w:rsid w:val="00284E24"/>
    <w:rsid w:val="00286EB6"/>
    <w:rsid w:val="00287CF3"/>
    <w:rsid w:val="00287D24"/>
    <w:rsid w:val="00290E51"/>
    <w:rsid w:val="00291A31"/>
    <w:rsid w:val="0029209D"/>
    <w:rsid w:val="002A111D"/>
    <w:rsid w:val="002A225D"/>
    <w:rsid w:val="002A3793"/>
    <w:rsid w:val="002A42B2"/>
    <w:rsid w:val="002A4856"/>
    <w:rsid w:val="002A712E"/>
    <w:rsid w:val="002B13D6"/>
    <w:rsid w:val="002B16D5"/>
    <w:rsid w:val="002B1ECD"/>
    <w:rsid w:val="002B23B4"/>
    <w:rsid w:val="002B45D3"/>
    <w:rsid w:val="002C1938"/>
    <w:rsid w:val="002C1B39"/>
    <w:rsid w:val="002C6CA6"/>
    <w:rsid w:val="002C7B0A"/>
    <w:rsid w:val="002D2281"/>
    <w:rsid w:val="002D3045"/>
    <w:rsid w:val="002E00DE"/>
    <w:rsid w:val="002E2985"/>
    <w:rsid w:val="002E3FD0"/>
    <w:rsid w:val="002E413C"/>
    <w:rsid w:val="002E52A2"/>
    <w:rsid w:val="002E5AD2"/>
    <w:rsid w:val="002E67D9"/>
    <w:rsid w:val="002E72B8"/>
    <w:rsid w:val="002E7D87"/>
    <w:rsid w:val="002F0E4F"/>
    <w:rsid w:val="002F1D5C"/>
    <w:rsid w:val="002F354C"/>
    <w:rsid w:val="002F616A"/>
    <w:rsid w:val="002F703C"/>
    <w:rsid w:val="00300137"/>
    <w:rsid w:val="00302952"/>
    <w:rsid w:val="003030D4"/>
    <w:rsid w:val="003062BC"/>
    <w:rsid w:val="00307730"/>
    <w:rsid w:val="00314DC9"/>
    <w:rsid w:val="003166AD"/>
    <w:rsid w:val="00316D13"/>
    <w:rsid w:val="0031748E"/>
    <w:rsid w:val="00321BF2"/>
    <w:rsid w:val="003225DA"/>
    <w:rsid w:val="00322856"/>
    <w:rsid w:val="00325AA3"/>
    <w:rsid w:val="00326125"/>
    <w:rsid w:val="00326D90"/>
    <w:rsid w:val="00327DF0"/>
    <w:rsid w:val="00330D83"/>
    <w:rsid w:val="00331022"/>
    <w:rsid w:val="003311D8"/>
    <w:rsid w:val="0033295B"/>
    <w:rsid w:val="003329B0"/>
    <w:rsid w:val="003415A7"/>
    <w:rsid w:val="0034576B"/>
    <w:rsid w:val="00346275"/>
    <w:rsid w:val="00350047"/>
    <w:rsid w:val="003513FE"/>
    <w:rsid w:val="00351DC8"/>
    <w:rsid w:val="0035418B"/>
    <w:rsid w:val="00354807"/>
    <w:rsid w:val="00356348"/>
    <w:rsid w:val="00357C83"/>
    <w:rsid w:val="003600DD"/>
    <w:rsid w:val="003619D1"/>
    <w:rsid w:val="003632AB"/>
    <w:rsid w:val="00365351"/>
    <w:rsid w:val="0036658D"/>
    <w:rsid w:val="00367B5C"/>
    <w:rsid w:val="00370125"/>
    <w:rsid w:val="003701E2"/>
    <w:rsid w:val="00370C68"/>
    <w:rsid w:val="00371780"/>
    <w:rsid w:val="00371D7D"/>
    <w:rsid w:val="00372A6E"/>
    <w:rsid w:val="00374507"/>
    <w:rsid w:val="00375176"/>
    <w:rsid w:val="00375303"/>
    <w:rsid w:val="00380154"/>
    <w:rsid w:val="00383C51"/>
    <w:rsid w:val="003846E7"/>
    <w:rsid w:val="0038637E"/>
    <w:rsid w:val="003876AA"/>
    <w:rsid w:val="00391387"/>
    <w:rsid w:val="003913F0"/>
    <w:rsid w:val="00393182"/>
    <w:rsid w:val="00393811"/>
    <w:rsid w:val="003A12DE"/>
    <w:rsid w:val="003A6062"/>
    <w:rsid w:val="003B335D"/>
    <w:rsid w:val="003B5A1B"/>
    <w:rsid w:val="003B796B"/>
    <w:rsid w:val="003C091B"/>
    <w:rsid w:val="003C1E3E"/>
    <w:rsid w:val="003C1FFF"/>
    <w:rsid w:val="003D318F"/>
    <w:rsid w:val="003D6DE8"/>
    <w:rsid w:val="003E1C4F"/>
    <w:rsid w:val="003E4110"/>
    <w:rsid w:val="003F49D8"/>
    <w:rsid w:val="003F7A5D"/>
    <w:rsid w:val="0040096F"/>
    <w:rsid w:val="00401414"/>
    <w:rsid w:val="004023B8"/>
    <w:rsid w:val="00406824"/>
    <w:rsid w:val="00407FBB"/>
    <w:rsid w:val="004107B5"/>
    <w:rsid w:val="004114E8"/>
    <w:rsid w:val="00412B41"/>
    <w:rsid w:val="004208BD"/>
    <w:rsid w:val="00421F39"/>
    <w:rsid w:val="00423FE8"/>
    <w:rsid w:val="00425D98"/>
    <w:rsid w:val="004276FF"/>
    <w:rsid w:val="004312B0"/>
    <w:rsid w:val="004326E4"/>
    <w:rsid w:val="00433108"/>
    <w:rsid w:val="00434960"/>
    <w:rsid w:val="00436218"/>
    <w:rsid w:val="004367F1"/>
    <w:rsid w:val="00437F60"/>
    <w:rsid w:val="00444A68"/>
    <w:rsid w:val="00445543"/>
    <w:rsid w:val="004464EB"/>
    <w:rsid w:val="00453170"/>
    <w:rsid w:val="004535A5"/>
    <w:rsid w:val="0045414E"/>
    <w:rsid w:val="00454F50"/>
    <w:rsid w:val="004564FE"/>
    <w:rsid w:val="00462B08"/>
    <w:rsid w:val="004634DD"/>
    <w:rsid w:val="00465FAF"/>
    <w:rsid w:val="00470A72"/>
    <w:rsid w:val="0047182E"/>
    <w:rsid w:val="00471CDB"/>
    <w:rsid w:val="00474207"/>
    <w:rsid w:val="004746B1"/>
    <w:rsid w:val="00474907"/>
    <w:rsid w:val="00474A81"/>
    <w:rsid w:val="00474F42"/>
    <w:rsid w:val="00482CBE"/>
    <w:rsid w:val="00483899"/>
    <w:rsid w:val="0048428C"/>
    <w:rsid w:val="00485044"/>
    <w:rsid w:val="00486C49"/>
    <w:rsid w:val="0048753A"/>
    <w:rsid w:val="004905E7"/>
    <w:rsid w:val="00490FA7"/>
    <w:rsid w:val="004916A6"/>
    <w:rsid w:val="004A076A"/>
    <w:rsid w:val="004A0C33"/>
    <w:rsid w:val="004A52B5"/>
    <w:rsid w:val="004A6DA7"/>
    <w:rsid w:val="004B19EC"/>
    <w:rsid w:val="004B481F"/>
    <w:rsid w:val="004B4F1D"/>
    <w:rsid w:val="004B50EE"/>
    <w:rsid w:val="004B71A4"/>
    <w:rsid w:val="004B72F5"/>
    <w:rsid w:val="004C1119"/>
    <w:rsid w:val="004C2850"/>
    <w:rsid w:val="004C40B0"/>
    <w:rsid w:val="004C443D"/>
    <w:rsid w:val="004C46D8"/>
    <w:rsid w:val="004C5ABE"/>
    <w:rsid w:val="004C7902"/>
    <w:rsid w:val="004D177E"/>
    <w:rsid w:val="004D5581"/>
    <w:rsid w:val="004D63DF"/>
    <w:rsid w:val="004D787A"/>
    <w:rsid w:val="004E06EE"/>
    <w:rsid w:val="004E6F3E"/>
    <w:rsid w:val="004F08E6"/>
    <w:rsid w:val="004F1B14"/>
    <w:rsid w:val="004F1F04"/>
    <w:rsid w:val="004F2645"/>
    <w:rsid w:val="004F2B81"/>
    <w:rsid w:val="004F2C6B"/>
    <w:rsid w:val="004F30F2"/>
    <w:rsid w:val="004F3430"/>
    <w:rsid w:val="004F368E"/>
    <w:rsid w:val="004F5BB9"/>
    <w:rsid w:val="004F5CE5"/>
    <w:rsid w:val="004F617D"/>
    <w:rsid w:val="004F75D4"/>
    <w:rsid w:val="0050087D"/>
    <w:rsid w:val="00501AE2"/>
    <w:rsid w:val="00502B38"/>
    <w:rsid w:val="0050408E"/>
    <w:rsid w:val="0050434E"/>
    <w:rsid w:val="00506A10"/>
    <w:rsid w:val="00507E6D"/>
    <w:rsid w:val="00511EBF"/>
    <w:rsid w:val="00512954"/>
    <w:rsid w:val="00515663"/>
    <w:rsid w:val="0051661B"/>
    <w:rsid w:val="00516848"/>
    <w:rsid w:val="00520972"/>
    <w:rsid w:val="005214EE"/>
    <w:rsid w:val="005219B7"/>
    <w:rsid w:val="005222E5"/>
    <w:rsid w:val="00523D0F"/>
    <w:rsid w:val="005251D6"/>
    <w:rsid w:val="0052581E"/>
    <w:rsid w:val="00527F01"/>
    <w:rsid w:val="005300CD"/>
    <w:rsid w:val="00531058"/>
    <w:rsid w:val="00532F84"/>
    <w:rsid w:val="005332DD"/>
    <w:rsid w:val="00533A77"/>
    <w:rsid w:val="00533B66"/>
    <w:rsid w:val="00541185"/>
    <w:rsid w:val="00541831"/>
    <w:rsid w:val="005432E3"/>
    <w:rsid w:val="0054460F"/>
    <w:rsid w:val="005455A8"/>
    <w:rsid w:val="005459BE"/>
    <w:rsid w:val="00545C6F"/>
    <w:rsid w:val="005479E2"/>
    <w:rsid w:val="00550EB8"/>
    <w:rsid w:val="00552D38"/>
    <w:rsid w:val="00560315"/>
    <w:rsid w:val="00560AB9"/>
    <w:rsid w:val="0056294F"/>
    <w:rsid w:val="00563496"/>
    <w:rsid w:val="005650EB"/>
    <w:rsid w:val="00566297"/>
    <w:rsid w:val="005705F7"/>
    <w:rsid w:val="0057229D"/>
    <w:rsid w:val="00572E0C"/>
    <w:rsid w:val="00575DED"/>
    <w:rsid w:val="00577484"/>
    <w:rsid w:val="00581E03"/>
    <w:rsid w:val="0058694D"/>
    <w:rsid w:val="005923D1"/>
    <w:rsid w:val="00594D59"/>
    <w:rsid w:val="005A1317"/>
    <w:rsid w:val="005A263C"/>
    <w:rsid w:val="005A2E74"/>
    <w:rsid w:val="005A628E"/>
    <w:rsid w:val="005B390B"/>
    <w:rsid w:val="005B50AC"/>
    <w:rsid w:val="005B6E9A"/>
    <w:rsid w:val="005B7AB3"/>
    <w:rsid w:val="005C1E78"/>
    <w:rsid w:val="005C200F"/>
    <w:rsid w:val="005C6F0A"/>
    <w:rsid w:val="005C7442"/>
    <w:rsid w:val="005D1D45"/>
    <w:rsid w:val="005D2870"/>
    <w:rsid w:val="005D3AD6"/>
    <w:rsid w:val="005D60CC"/>
    <w:rsid w:val="005D7868"/>
    <w:rsid w:val="005E178F"/>
    <w:rsid w:val="005E41DD"/>
    <w:rsid w:val="005E5668"/>
    <w:rsid w:val="005E690D"/>
    <w:rsid w:val="005E7014"/>
    <w:rsid w:val="005E7E54"/>
    <w:rsid w:val="005F26D3"/>
    <w:rsid w:val="005F2DA2"/>
    <w:rsid w:val="005F4FCD"/>
    <w:rsid w:val="005F502D"/>
    <w:rsid w:val="005F5E93"/>
    <w:rsid w:val="005F6CAB"/>
    <w:rsid w:val="005F6FF1"/>
    <w:rsid w:val="005F76FC"/>
    <w:rsid w:val="00600868"/>
    <w:rsid w:val="006013A4"/>
    <w:rsid w:val="00604649"/>
    <w:rsid w:val="006047C3"/>
    <w:rsid w:val="00610F52"/>
    <w:rsid w:val="00613574"/>
    <w:rsid w:val="00613B12"/>
    <w:rsid w:val="00616BE3"/>
    <w:rsid w:val="0061750B"/>
    <w:rsid w:val="006256CF"/>
    <w:rsid w:val="00632B3B"/>
    <w:rsid w:val="00632D75"/>
    <w:rsid w:val="006378C8"/>
    <w:rsid w:val="0064055B"/>
    <w:rsid w:val="00643842"/>
    <w:rsid w:val="00643EF3"/>
    <w:rsid w:val="00655F5E"/>
    <w:rsid w:val="006563EC"/>
    <w:rsid w:val="00656C09"/>
    <w:rsid w:val="006608DE"/>
    <w:rsid w:val="00666A4A"/>
    <w:rsid w:val="00670628"/>
    <w:rsid w:val="0067085C"/>
    <w:rsid w:val="006719E4"/>
    <w:rsid w:val="0067631B"/>
    <w:rsid w:val="00676AF0"/>
    <w:rsid w:val="00677ABE"/>
    <w:rsid w:val="0068155C"/>
    <w:rsid w:val="00683652"/>
    <w:rsid w:val="006844F5"/>
    <w:rsid w:val="0068563C"/>
    <w:rsid w:val="00685756"/>
    <w:rsid w:val="00687597"/>
    <w:rsid w:val="00687C6C"/>
    <w:rsid w:val="0069010F"/>
    <w:rsid w:val="006910C6"/>
    <w:rsid w:val="00692FDC"/>
    <w:rsid w:val="00697589"/>
    <w:rsid w:val="006A0B5C"/>
    <w:rsid w:val="006A4A60"/>
    <w:rsid w:val="006A584B"/>
    <w:rsid w:val="006A60BE"/>
    <w:rsid w:val="006B08D4"/>
    <w:rsid w:val="006B120F"/>
    <w:rsid w:val="006B255B"/>
    <w:rsid w:val="006B5212"/>
    <w:rsid w:val="006B54CF"/>
    <w:rsid w:val="006C0D67"/>
    <w:rsid w:val="006D0E24"/>
    <w:rsid w:val="006D3143"/>
    <w:rsid w:val="006D72D0"/>
    <w:rsid w:val="006E1BBD"/>
    <w:rsid w:val="006E31A0"/>
    <w:rsid w:val="006E41C9"/>
    <w:rsid w:val="006E5EE8"/>
    <w:rsid w:val="006E5FDA"/>
    <w:rsid w:val="006E6B29"/>
    <w:rsid w:val="006F0218"/>
    <w:rsid w:val="006F11C3"/>
    <w:rsid w:val="006F1E48"/>
    <w:rsid w:val="006F414C"/>
    <w:rsid w:val="006F4E40"/>
    <w:rsid w:val="006F7773"/>
    <w:rsid w:val="006F7C56"/>
    <w:rsid w:val="006F7CC5"/>
    <w:rsid w:val="007000DE"/>
    <w:rsid w:val="00704159"/>
    <w:rsid w:val="00707310"/>
    <w:rsid w:val="00707648"/>
    <w:rsid w:val="0070782F"/>
    <w:rsid w:val="00710495"/>
    <w:rsid w:val="00710DEC"/>
    <w:rsid w:val="00710DFE"/>
    <w:rsid w:val="0071100E"/>
    <w:rsid w:val="00711A9F"/>
    <w:rsid w:val="00711B59"/>
    <w:rsid w:val="0071229F"/>
    <w:rsid w:val="0071674C"/>
    <w:rsid w:val="00716817"/>
    <w:rsid w:val="007175D0"/>
    <w:rsid w:val="007202F4"/>
    <w:rsid w:val="00722EEB"/>
    <w:rsid w:val="0072767B"/>
    <w:rsid w:val="007315B7"/>
    <w:rsid w:val="0073168B"/>
    <w:rsid w:val="00731B46"/>
    <w:rsid w:val="00732621"/>
    <w:rsid w:val="00734934"/>
    <w:rsid w:val="0073563C"/>
    <w:rsid w:val="0073610C"/>
    <w:rsid w:val="0073623E"/>
    <w:rsid w:val="007365E8"/>
    <w:rsid w:val="007425D0"/>
    <w:rsid w:val="0074364D"/>
    <w:rsid w:val="007444FF"/>
    <w:rsid w:val="00745440"/>
    <w:rsid w:val="00745C11"/>
    <w:rsid w:val="00745EA6"/>
    <w:rsid w:val="007479F5"/>
    <w:rsid w:val="00750CD2"/>
    <w:rsid w:val="00751C40"/>
    <w:rsid w:val="00756C64"/>
    <w:rsid w:val="00760A5C"/>
    <w:rsid w:val="007610EE"/>
    <w:rsid w:val="0076442D"/>
    <w:rsid w:val="00766B21"/>
    <w:rsid w:val="00766DD1"/>
    <w:rsid w:val="00773C2C"/>
    <w:rsid w:val="00774894"/>
    <w:rsid w:val="00775A35"/>
    <w:rsid w:val="00775BAA"/>
    <w:rsid w:val="00777F4C"/>
    <w:rsid w:val="00781FAC"/>
    <w:rsid w:val="0078311A"/>
    <w:rsid w:val="00786E6C"/>
    <w:rsid w:val="007924A9"/>
    <w:rsid w:val="00795752"/>
    <w:rsid w:val="00796261"/>
    <w:rsid w:val="007A364B"/>
    <w:rsid w:val="007A4332"/>
    <w:rsid w:val="007A5E0B"/>
    <w:rsid w:val="007A6CDF"/>
    <w:rsid w:val="007A6F47"/>
    <w:rsid w:val="007B04CB"/>
    <w:rsid w:val="007B2869"/>
    <w:rsid w:val="007B53FD"/>
    <w:rsid w:val="007B5AED"/>
    <w:rsid w:val="007B6D0B"/>
    <w:rsid w:val="007B6FF0"/>
    <w:rsid w:val="007C2750"/>
    <w:rsid w:val="007C318F"/>
    <w:rsid w:val="007C4C3C"/>
    <w:rsid w:val="007C4E04"/>
    <w:rsid w:val="007C5704"/>
    <w:rsid w:val="007C61D5"/>
    <w:rsid w:val="007C70E8"/>
    <w:rsid w:val="007D13A5"/>
    <w:rsid w:val="007D2452"/>
    <w:rsid w:val="007D40CE"/>
    <w:rsid w:val="007D6C16"/>
    <w:rsid w:val="007E1087"/>
    <w:rsid w:val="007E3BFF"/>
    <w:rsid w:val="007E7533"/>
    <w:rsid w:val="007F15D6"/>
    <w:rsid w:val="007F2DFE"/>
    <w:rsid w:val="007F4888"/>
    <w:rsid w:val="007F51A8"/>
    <w:rsid w:val="007F525C"/>
    <w:rsid w:val="007F595A"/>
    <w:rsid w:val="007F6DFC"/>
    <w:rsid w:val="00805154"/>
    <w:rsid w:val="008056CD"/>
    <w:rsid w:val="0080600C"/>
    <w:rsid w:val="00806655"/>
    <w:rsid w:val="00806759"/>
    <w:rsid w:val="00806876"/>
    <w:rsid w:val="00806AC5"/>
    <w:rsid w:val="00807F4C"/>
    <w:rsid w:val="008100E5"/>
    <w:rsid w:val="00810280"/>
    <w:rsid w:val="00810F62"/>
    <w:rsid w:val="00826430"/>
    <w:rsid w:val="008265B6"/>
    <w:rsid w:val="0082789E"/>
    <w:rsid w:val="00832848"/>
    <w:rsid w:val="00833BB9"/>
    <w:rsid w:val="00834B14"/>
    <w:rsid w:val="00835488"/>
    <w:rsid w:val="008354C4"/>
    <w:rsid w:val="008358FF"/>
    <w:rsid w:val="00835CD6"/>
    <w:rsid w:val="0084057D"/>
    <w:rsid w:val="008433E4"/>
    <w:rsid w:val="00843ADD"/>
    <w:rsid w:val="008453AE"/>
    <w:rsid w:val="00845E27"/>
    <w:rsid w:val="00846D15"/>
    <w:rsid w:val="0084755E"/>
    <w:rsid w:val="00847DD9"/>
    <w:rsid w:val="00850D37"/>
    <w:rsid w:val="00851B5D"/>
    <w:rsid w:val="00852D8C"/>
    <w:rsid w:val="0085423A"/>
    <w:rsid w:val="008542A1"/>
    <w:rsid w:val="00854B46"/>
    <w:rsid w:val="00854FD5"/>
    <w:rsid w:val="00855026"/>
    <w:rsid w:val="00855999"/>
    <w:rsid w:val="00862637"/>
    <w:rsid w:val="00862D0A"/>
    <w:rsid w:val="00863453"/>
    <w:rsid w:val="00863922"/>
    <w:rsid w:val="00864FAD"/>
    <w:rsid w:val="0086729B"/>
    <w:rsid w:val="0087037D"/>
    <w:rsid w:val="00872ABA"/>
    <w:rsid w:val="00872E8B"/>
    <w:rsid w:val="00873FFC"/>
    <w:rsid w:val="0087524F"/>
    <w:rsid w:val="00876526"/>
    <w:rsid w:val="008802A7"/>
    <w:rsid w:val="0088244C"/>
    <w:rsid w:val="00884E5E"/>
    <w:rsid w:val="00885E8B"/>
    <w:rsid w:val="008962FC"/>
    <w:rsid w:val="008B066C"/>
    <w:rsid w:val="008B0FA6"/>
    <w:rsid w:val="008B165C"/>
    <w:rsid w:val="008B1BBE"/>
    <w:rsid w:val="008B2C26"/>
    <w:rsid w:val="008B42C5"/>
    <w:rsid w:val="008B4EE8"/>
    <w:rsid w:val="008C0459"/>
    <w:rsid w:val="008C0950"/>
    <w:rsid w:val="008C4C06"/>
    <w:rsid w:val="008C51CE"/>
    <w:rsid w:val="008C59CE"/>
    <w:rsid w:val="008C5A92"/>
    <w:rsid w:val="008C638C"/>
    <w:rsid w:val="008C78CF"/>
    <w:rsid w:val="008D050E"/>
    <w:rsid w:val="008D0846"/>
    <w:rsid w:val="008D0C16"/>
    <w:rsid w:val="008D2FC3"/>
    <w:rsid w:val="008D3B1A"/>
    <w:rsid w:val="008E0D3B"/>
    <w:rsid w:val="008E4F4A"/>
    <w:rsid w:val="008E5370"/>
    <w:rsid w:val="008E5D22"/>
    <w:rsid w:val="008E6C40"/>
    <w:rsid w:val="008E74AD"/>
    <w:rsid w:val="008F2541"/>
    <w:rsid w:val="008F600D"/>
    <w:rsid w:val="00903B8E"/>
    <w:rsid w:val="009048F4"/>
    <w:rsid w:val="00905E55"/>
    <w:rsid w:val="00906AE9"/>
    <w:rsid w:val="009074DD"/>
    <w:rsid w:val="00912828"/>
    <w:rsid w:val="00913F18"/>
    <w:rsid w:val="009155BC"/>
    <w:rsid w:val="0091577E"/>
    <w:rsid w:val="009169D3"/>
    <w:rsid w:val="00920558"/>
    <w:rsid w:val="00920724"/>
    <w:rsid w:val="00920A1F"/>
    <w:rsid w:val="00921DF0"/>
    <w:rsid w:val="0092301A"/>
    <w:rsid w:val="00924B9D"/>
    <w:rsid w:val="00924CE1"/>
    <w:rsid w:val="009302FD"/>
    <w:rsid w:val="009335A9"/>
    <w:rsid w:val="00934A75"/>
    <w:rsid w:val="009350F1"/>
    <w:rsid w:val="00936D60"/>
    <w:rsid w:val="00940CF4"/>
    <w:rsid w:val="00942287"/>
    <w:rsid w:val="00942F57"/>
    <w:rsid w:val="00944454"/>
    <w:rsid w:val="00946732"/>
    <w:rsid w:val="0095183A"/>
    <w:rsid w:val="00957024"/>
    <w:rsid w:val="00960F24"/>
    <w:rsid w:val="009611E0"/>
    <w:rsid w:val="009621C9"/>
    <w:rsid w:val="00963FDE"/>
    <w:rsid w:val="009662FD"/>
    <w:rsid w:val="009666CE"/>
    <w:rsid w:val="00967A1A"/>
    <w:rsid w:val="00972D38"/>
    <w:rsid w:val="00975A46"/>
    <w:rsid w:val="009763F8"/>
    <w:rsid w:val="00976AD1"/>
    <w:rsid w:val="00977DBF"/>
    <w:rsid w:val="009800B8"/>
    <w:rsid w:val="009808CB"/>
    <w:rsid w:val="00982D53"/>
    <w:rsid w:val="00983039"/>
    <w:rsid w:val="0098698C"/>
    <w:rsid w:val="0098748A"/>
    <w:rsid w:val="0098799B"/>
    <w:rsid w:val="00992445"/>
    <w:rsid w:val="00992BE4"/>
    <w:rsid w:val="00993A41"/>
    <w:rsid w:val="00994BA2"/>
    <w:rsid w:val="00997493"/>
    <w:rsid w:val="00997764"/>
    <w:rsid w:val="009A0FCA"/>
    <w:rsid w:val="009A5409"/>
    <w:rsid w:val="009A6F19"/>
    <w:rsid w:val="009A70B2"/>
    <w:rsid w:val="009A7DDB"/>
    <w:rsid w:val="009B061F"/>
    <w:rsid w:val="009B1B36"/>
    <w:rsid w:val="009B2B68"/>
    <w:rsid w:val="009B3D79"/>
    <w:rsid w:val="009B4532"/>
    <w:rsid w:val="009B50D7"/>
    <w:rsid w:val="009B65C5"/>
    <w:rsid w:val="009B6F37"/>
    <w:rsid w:val="009B7A5B"/>
    <w:rsid w:val="009C2AAF"/>
    <w:rsid w:val="009C2C61"/>
    <w:rsid w:val="009C39B0"/>
    <w:rsid w:val="009C6000"/>
    <w:rsid w:val="009D1E22"/>
    <w:rsid w:val="009D3159"/>
    <w:rsid w:val="009D3C4F"/>
    <w:rsid w:val="009D458C"/>
    <w:rsid w:val="009D65B4"/>
    <w:rsid w:val="009D7583"/>
    <w:rsid w:val="009E05A2"/>
    <w:rsid w:val="009E0DD3"/>
    <w:rsid w:val="009E4170"/>
    <w:rsid w:val="009E6DE6"/>
    <w:rsid w:val="009E752C"/>
    <w:rsid w:val="009F5D06"/>
    <w:rsid w:val="009F626C"/>
    <w:rsid w:val="009F787D"/>
    <w:rsid w:val="009F7DEE"/>
    <w:rsid w:val="00A02962"/>
    <w:rsid w:val="00A03BB2"/>
    <w:rsid w:val="00A03F2A"/>
    <w:rsid w:val="00A05CFD"/>
    <w:rsid w:val="00A0768C"/>
    <w:rsid w:val="00A07BBC"/>
    <w:rsid w:val="00A104E5"/>
    <w:rsid w:val="00A1082A"/>
    <w:rsid w:val="00A10B1D"/>
    <w:rsid w:val="00A10E93"/>
    <w:rsid w:val="00A1373F"/>
    <w:rsid w:val="00A140F7"/>
    <w:rsid w:val="00A14BA6"/>
    <w:rsid w:val="00A16233"/>
    <w:rsid w:val="00A1785D"/>
    <w:rsid w:val="00A208EC"/>
    <w:rsid w:val="00A21B70"/>
    <w:rsid w:val="00A24CD1"/>
    <w:rsid w:val="00A359AC"/>
    <w:rsid w:val="00A37CC2"/>
    <w:rsid w:val="00A37D68"/>
    <w:rsid w:val="00A430E8"/>
    <w:rsid w:val="00A44B46"/>
    <w:rsid w:val="00A47B4E"/>
    <w:rsid w:val="00A50B43"/>
    <w:rsid w:val="00A51A6F"/>
    <w:rsid w:val="00A5234C"/>
    <w:rsid w:val="00A53DC2"/>
    <w:rsid w:val="00A54E0B"/>
    <w:rsid w:val="00A555FE"/>
    <w:rsid w:val="00A5611A"/>
    <w:rsid w:val="00A60C7B"/>
    <w:rsid w:val="00A639BB"/>
    <w:rsid w:val="00A65A85"/>
    <w:rsid w:val="00A70AD5"/>
    <w:rsid w:val="00A76A58"/>
    <w:rsid w:val="00A7724C"/>
    <w:rsid w:val="00A772EE"/>
    <w:rsid w:val="00A7798A"/>
    <w:rsid w:val="00A80D31"/>
    <w:rsid w:val="00A818A7"/>
    <w:rsid w:val="00A81948"/>
    <w:rsid w:val="00A81F38"/>
    <w:rsid w:val="00A82656"/>
    <w:rsid w:val="00A84276"/>
    <w:rsid w:val="00A85EF3"/>
    <w:rsid w:val="00A91D22"/>
    <w:rsid w:val="00A93C4C"/>
    <w:rsid w:val="00A964A5"/>
    <w:rsid w:val="00A96BF3"/>
    <w:rsid w:val="00AA021D"/>
    <w:rsid w:val="00AA1007"/>
    <w:rsid w:val="00AB0BB6"/>
    <w:rsid w:val="00AB516B"/>
    <w:rsid w:val="00AB5C3F"/>
    <w:rsid w:val="00AB5DC6"/>
    <w:rsid w:val="00AB70B6"/>
    <w:rsid w:val="00AC2136"/>
    <w:rsid w:val="00AC3042"/>
    <w:rsid w:val="00AC3254"/>
    <w:rsid w:val="00AC4A25"/>
    <w:rsid w:val="00AC4B56"/>
    <w:rsid w:val="00AC7FAC"/>
    <w:rsid w:val="00AD2150"/>
    <w:rsid w:val="00AE17F2"/>
    <w:rsid w:val="00AE2133"/>
    <w:rsid w:val="00AE5415"/>
    <w:rsid w:val="00AE69B0"/>
    <w:rsid w:val="00AE6DF1"/>
    <w:rsid w:val="00AF178E"/>
    <w:rsid w:val="00AF20D9"/>
    <w:rsid w:val="00AF3147"/>
    <w:rsid w:val="00AF4168"/>
    <w:rsid w:val="00AF4724"/>
    <w:rsid w:val="00B000A4"/>
    <w:rsid w:val="00B0239E"/>
    <w:rsid w:val="00B03D68"/>
    <w:rsid w:val="00B03DA9"/>
    <w:rsid w:val="00B0411B"/>
    <w:rsid w:val="00B047B0"/>
    <w:rsid w:val="00B062E0"/>
    <w:rsid w:val="00B12C32"/>
    <w:rsid w:val="00B14C0E"/>
    <w:rsid w:val="00B15A3D"/>
    <w:rsid w:val="00B15A70"/>
    <w:rsid w:val="00B179E6"/>
    <w:rsid w:val="00B221B2"/>
    <w:rsid w:val="00B23A46"/>
    <w:rsid w:val="00B23A53"/>
    <w:rsid w:val="00B243FF"/>
    <w:rsid w:val="00B2459A"/>
    <w:rsid w:val="00B24B47"/>
    <w:rsid w:val="00B25BE3"/>
    <w:rsid w:val="00B2770E"/>
    <w:rsid w:val="00B32942"/>
    <w:rsid w:val="00B329F3"/>
    <w:rsid w:val="00B34D9B"/>
    <w:rsid w:val="00B40411"/>
    <w:rsid w:val="00B41C14"/>
    <w:rsid w:val="00B431BF"/>
    <w:rsid w:val="00B47FD2"/>
    <w:rsid w:val="00B54138"/>
    <w:rsid w:val="00B54FDF"/>
    <w:rsid w:val="00B5525F"/>
    <w:rsid w:val="00B55717"/>
    <w:rsid w:val="00B55B77"/>
    <w:rsid w:val="00B569D0"/>
    <w:rsid w:val="00B642AF"/>
    <w:rsid w:val="00B70C6C"/>
    <w:rsid w:val="00B70DC5"/>
    <w:rsid w:val="00B718B1"/>
    <w:rsid w:val="00B76FC5"/>
    <w:rsid w:val="00B80260"/>
    <w:rsid w:val="00B80808"/>
    <w:rsid w:val="00B82A19"/>
    <w:rsid w:val="00B831F4"/>
    <w:rsid w:val="00B842BD"/>
    <w:rsid w:val="00B84BA7"/>
    <w:rsid w:val="00B84F26"/>
    <w:rsid w:val="00B8584F"/>
    <w:rsid w:val="00B87545"/>
    <w:rsid w:val="00B92889"/>
    <w:rsid w:val="00B92EEC"/>
    <w:rsid w:val="00B936D5"/>
    <w:rsid w:val="00B938A1"/>
    <w:rsid w:val="00B93A0F"/>
    <w:rsid w:val="00B96A93"/>
    <w:rsid w:val="00B96FD9"/>
    <w:rsid w:val="00B9787A"/>
    <w:rsid w:val="00B97D92"/>
    <w:rsid w:val="00BA1F6C"/>
    <w:rsid w:val="00BA43AD"/>
    <w:rsid w:val="00BA65D5"/>
    <w:rsid w:val="00BA6A12"/>
    <w:rsid w:val="00BA7C09"/>
    <w:rsid w:val="00BB2D8D"/>
    <w:rsid w:val="00BB3FBD"/>
    <w:rsid w:val="00BB4B38"/>
    <w:rsid w:val="00BB7BD6"/>
    <w:rsid w:val="00BC17F5"/>
    <w:rsid w:val="00BC1A26"/>
    <w:rsid w:val="00BC6C3C"/>
    <w:rsid w:val="00BD005E"/>
    <w:rsid w:val="00BD314E"/>
    <w:rsid w:val="00BD4FC5"/>
    <w:rsid w:val="00BE0222"/>
    <w:rsid w:val="00BE1368"/>
    <w:rsid w:val="00BE1800"/>
    <w:rsid w:val="00BE1FCD"/>
    <w:rsid w:val="00BE6819"/>
    <w:rsid w:val="00BE68D3"/>
    <w:rsid w:val="00BE77FA"/>
    <w:rsid w:val="00BE7D05"/>
    <w:rsid w:val="00BE7D5C"/>
    <w:rsid w:val="00BF2574"/>
    <w:rsid w:val="00BF4484"/>
    <w:rsid w:val="00BF73AC"/>
    <w:rsid w:val="00BF768E"/>
    <w:rsid w:val="00C002E4"/>
    <w:rsid w:val="00C02359"/>
    <w:rsid w:val="00C03619"/>
    <w:rsid w:val="00C04643"/>
    <w:rsid w:val="00C054EC"/>
    <w:rsid w:val="00C06F59"/>
    <w:rsid w:val="00C1250C"/>
    <w:rsid w:val="00C134CB"/>
    <w:rsid w:val="00C14632"/>
    <w:rsid w:val="00C15895"/>
    <w:rsid w:val="00C15EC4"/>
    <w:rsid w:val="00C16E2D"/>
    <w:rsid w:val="00C17C38"/>
    <w:rsid w:val="00C23B3F"/>
    <w:rsid w:val="00C27A12"/>
    <w:rsid w:val="00C27AED"/>
    <w:rsid w:val="00C326F4"/>
    <w:rsid w:val="00C32BCA"/>
    <w:rsid w:val="00C3352A"/>
    <w:rsid w:val="00C3396A"/>
    <w:rsid w:val="00C35873"/>
    <w:rsid w:val="00C35C10"/>
    <w:rsid w:val="00C40B54"/>
    <w:rsid w:val="00C40C39"/>
    <w:rsid w:val="00C421C7"/>
    <w:rsid w:val="00C43CD8"/>
    <w:rsid w:val="00C43FEF"/>
    <w:rsid w:val="00C46AA8"/>
    <w:rsid w:val="00C473C4"/>
    <w:rsid w:val="00C475DD"/>
    <w:rsid w:val="00C47B70"/>
    <w:rsid w:val="00C53AFB"/>
    <w:rsid w:val="00C55EFF"/>
    <w:rsid w:val="00C603C0"/>
    <w:rsid w:val="00C61311"/>
    <w:rsid w:val="00C6346D"/>
    <w:rsid w:val="00C63B63"/>
    <w:rsid w:val="00C65055"/>
    <w:rsid w:val="00C713C2"/>
    <w:rsid w:val="00C723E9"/>
    <w:rsid w:val="00C7303B"/>
    <w:rsid w:val="00C73253"/>
    <w:rsid w:val="00C74421"/>
    <w:rsid w:val="00C762CD"/>
    <w:rsid w:val="00C76EA1"/>
    <w:rsid w:val="00C804E2"/>
    <w:rsid w:val="00C81834"/>
    <w:rsid w:val="00C859F8"/>
    <w:rsid w:val="00CA08BF"/>
    <w:rsid w:val="00CA1CF2"/>
    <w:rsid w:val="00CA2B23"/>
    <w:rsid w:val="00CA2F9D"/>
    <w:rsid w:val="00CA50A3"/>
    <w:rsid w:val="00CA778C"/>
    <w:rsid w:val="00CB0838"/>
    <w:rsid w:val="00CB3DA5"/>
    <w:rsid w:val="00CB54AC"/>
    <w:rsid w:val="00CC235B"/>
    <w:rsid w:val="00CC2E73"/>
    <w:rsid w:val="00CC3A8C"/>
    <w:rsid w:val="00CC3F1A"/>
    <w:rsid w:val="00CC72B1"/>
    <w:rsid w:val="00CC7A59"/>
    <w:rsid w:val="00CD2938"/>
    <w:rsid w:val="00CD4F71"/>
    <w:rsid w:val="00CE1720"/>
    <w:rsid w:val="00CE18DC"/>
    <w:rsid w:val="00CE2525"/>
    <w:rsid w:val="00CE37F6"/>
    <w:rsid w:val="00CE4113"/>
    <w:rsid w:val="00CE43DD"/>
    <w:rsid w:val="00CE650B"/>
    <w:rsid w:val="00CF0EF7"/>
    <w:rsid w:val="00CF3CC8"/>
    <w:rsid w:val="00D013CC"/>
    <w:rsid w:val="00D021DE"/>
    <w:rsid w:val="00D04092"/>
    <w:rsid w:val="00D05519"/>
    <w:rsid w:val="00D05F8C"/>
    <w:rsid w:val="00D070FE"/>
    <w:rsid w:val="00D13611"/>
    <w:rsid w:val="00D13932"/>
    <w:rsid w:val="00D1424E"/>
    <w:rsid w:val="00D14F98"/>
    <w:rsid w:val="00D1685D"/>
    <w:rsid w:val="00D17ED7"/>
    <w:rsid w:val="00D20508"/>
    <w:rsid w:val="00D253AE"/>
    <w:rsid w:val="00D2627D"/>
    <w:rsid w:val="00D27436"/>
    <w:rsid w:val="00D30710"/>
    <w:rsid w:val="00D31B77"/>
    <w:rsid w:val="00D32931"/>
    <w:rsid w:val="00D3487E"/>
    <w:rsid w:val="00D4168C"/>
    <w:rsid w:val="00D44125"/>
    <w:rsid w:val="00D47AD9"/>
    <w:rsid w:val="00D51D86"/>
    <w:rsid w:val="00D52896"/>
    <w:rsid w:val="00D5433B"/>
    <w:rsid w:val="00D56BFC"/>
    <w:rsid w:val="00D623E4"/>
    <w:rsid w:val="00D629C7"/>
    <w:rsid w:val="00D62F78"/>
    <w:rsid w:val="00D632BC"/>
    <w:rsid w:val="00D64E31"/>
    <w:rsid w:val="00D651B3"/>
    <w:rsid w:val="00D653DC"/>
    <w:rsid w:val="00D70F38"/>
    <w:rsid w:val="00D71D49"/>
    <w:rsid w:val="00D74371"/>
    <w:rsid w:val="00D82322"/>
    <w:rsid w:val="00D82BD3"/>
    <w:rsid w:val="00D833DE"/>
    <w:rsid w:val="00D842D9"/>
    <w:rsid w:val="00D85F72"/>
    <w:rsid w:val="00D86205"/>
    <w:rsid w:val="00D92839"/>
    <w:rsid w:val="00D951CA"/>
    <w:rsid w:val="00D957F8"/>
    <w:rsid w:val="00D959EF"/>
    <w:rsid w:val="00D961DD"/>
    <w:rsid w:val="00D96A3A"/>
    <w:rsid w:val="00D975D6"/>
    <w:rsid w:val="00D97771"/>
    <w:rsid w:val="00DA14D8"/>
    <w:rsid w:val="00DA4830"/>
    <w:rsid w:val="00DA6B5D"/>
    <w:rsid w:val="00DB1510"/>
    <w:rsid w:val="00DB2764"/>
    <w:rsid w:val="00DB2A04"/>
    <w:rsid w:val="00DB60DD"/>
    <w:rsid w:val="00DB779A"/>
    <w:rsid w:val="00DB77F5"/>
    <w:rsid w:val="00DC2BED"/>
    <w:rsid w:val="00DC442A"/>
    <w:rsid w:val="00DC517F"/>
    <w:rsid w:val="00DC5A06"/>
    <w:rsid w:val="00DC7157"/>
    <w:rsid w:val="00DC77F2"/>
    <w:rsid w:val="00DC7C20"/>
    <w:rsid w:val="00DD0F3F"/>
    <w:rsid w:val="00DD1712"/>
    <w:rsid w:val="00DD2344"/>
    <w:rsid w:val="00DD50E0"/>
    <w:rsid w:val="00DD610B"/>
    <w:rsid w:val="00DE2A32"/>
    <w:rsid w:val="00DE3384"/>
    <w:rsid w:val="00DE34E0"/>
    <w:rsid w:val="00DE41BF"/>
    <w:rsid w:val="00DE507D"/>
    <w:rsid w:val="00DE5520"/>
    <w:rsid w:val="00DF00BC"/>
    <w:rsid w:val="00DF1D73"/>
    <w:rsid w:val="00DF1E02"/>
    <w:rsid w:val="00DF24CC"/>
    <w:rsid w:val="00DF4582"/>
    <w:rsid w:val="00DF6A10"/>
    <w:rsid w:val="00E01093"/>
    <w:rsid w:val="00E03774"/>
    <w:rsid w:val="00E03998"/>
    <w:rsid w:val="00E03E3F"/>
    <w:rsid w:val="00E04B16"/>
    <w:rsid w:val="00E04FC7"/>
    <w:rsid w:val="00E1196C"/>
    <w:rsid w:val="00E1214A"/>
    <w:rsid w:val="00E139F5"/>
    <w:rsid w:val="00E14157"/>
    <w:rsid w:val="00E155CA"/>
    <w:rsid w:val="00E17442"/>
    <w:rsid w:val="00E17895"/>
    <w:rsid w:val="00E2189B"/>
    <w:rsid w:val="00E23296"/>
    <w:rsid w:val="00E244C5"/>
    <w:rsid w:val="00E2485A"/>
    <w:rsid w:val="00E25A73"/>
    <w:rsid w:val="00E2664D"/>
    <w:rsid w:val="00E302E4"/>
    <w:rsid w:val="00E319C9"/>
    <w:rsid w:val="00E32338"/>
    <w:rsid w:val="00E372B6"/>
    <w:rsid w:val="00E373E8"/>
    <w:rsid w:val="00E37D69"/>
    <w:rsid w:val="00E41568"/>
    <w:rsid w:val="00E42781"/>
    <w:rsid w:val="00E50EC5"/>
    <w:rsid w:val="00E54C62"/>
    <w:rsid w:val="00E6162A"/>
    <w:rsid w:val="00E622A6"/>
    <w:rsid w:val="00E6295A"/>
    <w:rsid w:val="00E655B2"/>
    <w:rsid w:val="00E668B0"/>
    <w:rsid w:val="00E66F69"/>
    <w:rsid w:val="00E72645"/>
    <w:rsid w:val="00E72C6E"/>
    <w:rsid w:val="00E813FE"/>
    <w:rsid w:val="00E81CD7"/>
    <w:rsid w:val="00E83224"/>
    <w:rsid w:val="00E83611"/>
    <w:rsid w:val="00E83DD8"/>
    <w:rsid w:val="00E84F54"/>
    <w:rsid w:val="00E84FDF"/>
    <w:rsid w:val="00E862F0"/>
    <w:rsid w:val="00E864FB"/>
    <w:rsid w:val="00E86584"/>
    <w:rsid w:val="00E86D59"/>
    <w:rsid w:val="00E90DDE"/>
    <w:rsid w:val="00E91AD2"/>
    <w:rsid w:val="00E9356C"/>
    <w:rsid w:val="00E94173"/>
    <w:rsid w:val="00E94585"/>
    <w:rsid w:val="00E954C7"/>
    <w:rsid w:val="00E9552A"/>
    <w:rsid w:val="00E96996"/>
    <w:rsid w:val="00EA1A14"/>
    <w:rsid w:val="00EA1C1C"/>
    <w:rsid w:val="00EA2E54"/>
    <w:rsid w:val="00EA5499"/>
    <w:rsid w:val="00EA6013"/>
    <w:rsid w:val="00EA6C0C"/>
    <w:rsid w:val="00EA73ED"/>
    <w:rsid w:val="00EB10DC"/>
    <w:rsid w:val="00EB4146"/>
    <w:rsid w:val="00EB7B0C"/>
    <w:rsid w:val="00EC3090"/>
    <w:rsid w:val="00EC5743"/>
    <w:rsid w:val="00ED0999"/>
    <w:rsid w:val="00ED341E"/>
    <w:rsid w:val="00ED34B5"/>
    <w:rsid w:val="00EE0303"/>
    <w:rsid w:val="00EE297A"/>
    <w:rsid w:val="00EE752B"/>
    <w:rsid w:val="00EF0EE3"/>
    <w:rsid w:val="00EF12DF"/>
    <w:rsid w:val="00EF1CAC"/>
    <w:rsid w:val="00EF67D6"/>
    <w:rsid w:val="00EF6F48"/>
    <w:rsid w:val="00F0011E"/>
    <w:rsid w:val="00F0281E"/>
    <w:rsid w:val="00F02B97"/>
    <w:rsid w:val="00F03532"/>
    <w:rsid w:val="00F061E6"/>
    <w:rsid w:val="00F06352"/>
    <w:rsid w:val="00F0727D"/>
    <w:rsid w:val="00F10C9B"/>
    <w:rsid w:val="00F11365"/>
    <w:rsid w:val="00F116D9"/>
    <w:rsid w:val="00F11F12"/>
    <w:rsid w:val="00F243BD"/>
    <w:rsid w:val="00F253F0"/>
    <w:rsid w:val="00F257A8"/>
    <w:rsid w:val="00F25CC3"/>
    <w:rsid w:val="00F25F0B"/>
    <w:rsid w:val="00F25F1E"/>
    <w:rsid w:val="00F25F94"/>
    <w:rsid w:val="00F27A6D"/>
    <w:rsid w:val="00F321D0"/>
    <w:rsid w:val="00F32515"/>
    <w:rsid w:val="00F33636"/>
    <w:rsid w:val="00F42D1D"/>
    <w:rsid w:val="00F43265"/>
    <w:rsid w:val="00F4462A"/>
    <w:rsid w:val="00F4706C"/>
    <w:rsid w:val="00F500F8"/>
    <w:rsid w:val="00F52485"/>
    <w:rsid w:val="00F54120"/>
    <w:rsid w:val="00F56BA8"/>
    <w:rsid w:val="00F65B95"/>
    <w:rsid w:val="00F67420"/>
    <w:rsid w:val="00F732CA"/>
    <w:rsid w:val="00F75EAF"/>
    <w:rsid w:val="00F77D1E"/>
    <w:rsid w:val="00F804C8"/>
    <w:rsid w:val="00F84399"/>
    <w:rsid w:val="00F8554F"/>
    <w:rsid w:val="00F87BB4"/>
    <w:rsid w:val="00F929E3"/>
    <w:rsid w:val="00F9362E"/>
    <w:rsid w:val="00F95ABC"/>
    <w:rsid w:val="00FA158D"/>
    <w:rsid w:val="00FA309F"/>
    <w:rsid w:val="00FA373B"/>
    <w:rsid w:val="00FA688A"/>
    <w:rsid w:val="00FB23FD"/>
    <w:rsid w:val="00FB358A"/>
    <w:rsid w:val="00FB606D"/>
    <w:rsid w:val="00FB7C26"/>
    <w:rsid w:val="00FC0E6D"/>
    <w:rsid w:val="00FC1348"/>
    <w:rsid w:val="00FC19C4"/>
    <w:rsid w:val="00FC3E63"/>
    <w:rsid w:val="00FC4AA2"/>
    <w:rsid w:val="00FC4B4D"/>
    <w:rsid w:val="00FC6D5A"/>
    <w:rsid w:val="00FD057A"/>
    <w:rsid w:val="00FD1431"/>
    <w:rsid w:val="00FD38C2"/>
    <w:rsid w:val="00FD392E"/>
    <w:rsid w:val="00FD41FB"/>
    <w:rsid w:val="00FD4389"/>
    <w:rsid w:val="00FD4529"/>
    <w:rsid w:val="00FD51D3"/>
    <w:rsid w:val="00FD6288"/>
    <w:rsid w:val="00FD7B61"/>
    <w:rsid w:val="00FE06E2"/>
    <w:rsid w:val="00FE0C31"/>
    <w:rsid w:val="00FE31F2"/>
    <w:rsid w:val="00FE342C"/>
    <w:rsid w:val="00FE4C92"/>
    <w:rsid w:val="00FE5962"/>
    <w:rsid w:val="00FF02F3"/>
    <w:rsid w:val="00FF06EF"/>
    <w:rsid w:val="00FF261A"/>
    <w:rsid w:val="00FF45A2"/>
    <w:rsid w:val="00FF565B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3DD"/>
  </w:style>
  <w:style w:type="paragraph" w:styleId="Cmsor1">
    <w:name w:val="heading 1"/>
    <w:basedOn w:val="Norml"/>
    <w:link w:val="Cmsor1Char"/>
    <w:autoRedefine/>
    <w:qFormat/>
    <w:rsid w:val="00C47B70"/>
    <w:pPr>
      <w:tabs>
        <w:tab w:val="left" w:pos="6946"/>
      </w:tabs>
      <w:spacing w:before="40" w:after="80" w:line="240" w:lineRule="auto"/>
      <w:ind w:right="1842"/>
      <w:jc w:val="center"/>
      <w:outlineLvl w:val="0"/>
    </w:pPr>
    <w:rPr>
      <w:rFonts w:ascii="Trebuchet MS" w:eastAsia="Times New Roman" w:hAnsi="Trebuchet MS" w:cs="Times New Roman"/>
      <w:b/>
      <w:bCs/>
      <w:caps/>
      <w:kern w:val="36"/>
      <w:szCs w:val="48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B718B1"/>
    <w:pPr>
      <w:keepNext/>
      <w:keepLines/>
      <w:numPr>
        <w:numId w:val="5"/>
      </w:numPr>
      <w:spacing w:before="40" w:after="120" w:line="240" w:lineRule="auto"/>
      <w:jc w:val="center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3652"/>
    <w:pPr>
      <w:keepNext/>
      <w:keepLines/>
      <w:numPr>
        <w:numId w:val="6"/>
      </w:numPr>
      <w:spacing w:after="0" w:line="240" w:lineRule="auto"/>
      <w:jc w:val="both"/>
      <w:outlineLvl w:val="2"/>
    </w:pPr>
    <w:rPr>
      <w:rFonts w:ascii="Trebuchet MS" w:eastAsiaTheme="majorEastAsia" w:hAnsi="Trebuchet MS" w:cstheme="majorBidi"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D341E"/>
    <w:pPr>
      <w:keepNext/>
      <w:keepLines/>
      <w:numPr>
        <w:numId w:val="9"/>
      </w:numPr>
      <w:spacing w:after="0" w:line="240" w:lineRule="auto"/>
      <w:jc w:val="both"/>
      <w:outlineLvl w:val="3"/>
    </w:pPr>
    <w:rPr>
      <w:rFonts w:ascii="Trebuchet MS" w:eastAsiaTheme="majorEastAsia" w:hAnsi="Trebuchet MS" w:cstheme="majorBidi"/>
      <w:bCs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3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E6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B70"/>
    <w:rPr>
      <w:rFonts w:ascii="Trebuchet MS" w:eastAsia="Times New Roman" w:hAnsi="Trebuchet MS" w:cs="Times New Roman"/>
      <w:b/>
      <w:bCs/>
      <w:caps/>
      <w:kern w:val="36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64FAD"/>
  </w:style>
  <w:style w:type="character" w:customStyle="1" w:styleId="Cmsor2Char">
    <w:name w:val="Címsor 2 Char"/>
    <w:basedOn w:val="Bekezdsalapbettpusa"/>
    <w:link w:val="Cmsor2"/>
    <w:rsid w:val="00B718B1"/>
    <w:rPr>
      <w:rFonts w:ascii="Trebuchet MS" w:eastAsiaTheme="majorEastAsia" w:hAnsi="Trebuchet MS" w:cstheme="majorBidi"/>
      <w:b/>
      <w:bCs/>
      <w:sz w:val="2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83652"/>
    <w:rPr>
      <w:rFonts w:ascii="Trebuchet MS" w:eastAsiaTheme="majorEastAsia" w:hAnsi="Trebuchet MS" w:cstheme="majorBidi"/>
      <w:bCs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rsid w:val="001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18689F"/>
  </w:style>
  <w:style w:type="paragraph" w:styleId="NormlWeb">
    <w:name w:val="Normal (Web)"/>
    <w:basedOn w:val="Norml"/>
    <w:uiPriority w:val="99"/>
    <w:unhideWhenUsed/>
    <w:rsid w:val="00D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1B70F9"/>
    <w:pPr>
      <w:widowControl w:val="0"/>
      <w:numPr>
        <w:numId w:val="1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1B70F9"/>
    <w:rPr>
      <w:rFonts w:ascii="Lucida Sans Unicode" w:eastAsia="Times New Roman" w:hAnsi="Lucida Sans Unicode" w:cs="Times New Roman"/>
      <w:sz w:val="16"/>
      <w:szCs w:val="16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1B70F9"/>
    <w:pPr>
      <w:widowControl w:val="0"/>
      <w:numPr>
        <w:numId w:val="2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character" w:customStyle="1" w:styleId="StlusabcLucidaSansUnicode8ptChar">
    <w:name w:val="Stílus abc) + Lucida Sans Unicode 8 pt Char"/>
    <w:link w:val="StlusabcLucidaSansUnicode8pt"/>
    <w:rsid w:val="001B70F9"/>
    <w:rPr>
      <w:rFonts w:ascii="Lucida Sans Unicode" w:eastAsia="Times New Roman" w:hAnsi="Lucida Sans Unicode" w:cs="Times New Roman"/>
      <w:sz w:val="16"/>
      <w:szCs w:val="16"/>
      <w:lang w:val="en-US"/>
    </w:rPr>
  </w:style>
  <w:style w:type="paragraph" w:customStyle="1" w:styleId="sbek">
    <w:name w:val="sbek"/>
    <w:basedOn w:val="Norml"/>
    <w:rsid w:val="0000347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7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D977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Bekezds0">
    <w:name w:val="Bekezdés"/>
    <w:basedOn w:val="Norml"/>
    <w:rsid w:val="00A05CFD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eastAsia="Calibri" w:hAnsi="Times New Roman" w:cs="Times New Roman"/>
      <w:noProof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997493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unhideWhenUsed/>
    <w:rsid w:val="00997493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3D6D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D6D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D6D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6D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6D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D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1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6848"/>
  </w:style>
  <w:style w:type="paragraph" w:styleId="llb">
    <w:name w:val="footer"/>
    <w:basedOn w:val="Norml"/>
    <w:link w:val="llbChar"/>
    <w:uiPriority w:val="99"/>
    <w:semiHidden/>
    <w:unhideWhenUsed/>
    <w:rsid w:val="0051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6848"/>
  </w:style>
  <w:style w:type="character" w:styleId="Oldalszm">
    <w:name w:val="page number"/>
    <w:basedOn w:val="Bekezdsalapbettpusa"/>
    <w:rsid w:val="000776D5"/>
  </w:style>
  <w:style w:type="paragraph" w:styleId="TJ1">
    <w:name w:val="toc 1"/>
    <w:basedOn w:val="Norml"/>
    <w:next w:val="Norml"/>
    <w:autoRedefine/>
    <w:uiPriority w:val="39"/>
    <w:unhideWhenUsed/>
    <w:rsid w:val="0010752B"/>
    <w:pPr>
      <w:tabs>
        <w:tab w:val="right" w:leader="dot" w:pos="9062"/>
      </w:tabs>
      <w:spacing w:after="4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2030B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2030B5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ED341E"/>
    <w:rPr>
      <w:rFonts w:ascii="Trebuchet MS" w:eastAsiaTheme="majorEastAsia" w:hAnsi="Trebuchet MS" w:cstheme="majorBidi"/>
      <w:bCs/>
      <w:iCs/>
      <w:sz w:val="20"/>
    </w:rPr>
  </w:style>
  <w:style w:type="paragraph" w:customStyle="1" w:styleId="bekezds1">
    <w:name w:val="bekezdés1"/>
    <w:basedOn w:val="Norml"/>
    <w:link w:val="bekezds1Char"/>
    <w:qFormat/>
    <w:rsid w:val="00216C59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felsorols1">
    <w:name w:val="felsorolás1"/>
    <w:basedOn w:val="bekezds1"/>
    <w:rsid w:val="005A1317"/>
    <w:pPr>
      <w:ind w:left="0" w:firstLine="0"/>
    </w:pPr>
  </w:style>
  <w:style w:type="paragraph" w:styleId="TJ4">
    <w:name w:val="toc 4"/>
    <w:basedOn w:val="Norml"/>
    <w:next w:val="Norml"/>
    <w:autoRedefine/>
    <w:uiPriority w:val="39"/>
    <w:unhideWhenUsed/>
    <w:rsid w:val="00275089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75089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75089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75089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75089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75089"/>
    <w:pPr>
      <w:spacing w:after="100"/>
      <w:ind w:left="1760"/>
    </w:pPr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3FF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Vltozat">
    <w:name w:val="Revision"/>
    <w:hidden/>
    <w:uiPriority w:val="99"/>
    <w:semiHidden/>
    <w:rsid w:val="00BA65D5"/>
    <w:pPr>
      <w:spacing w:after="0" w:line="240" w:lineRule="auto"/>
    </w:pPr>
  </w:style>
  <w:style w:type="table" w:styleId="Rcsostblzat">
    <w:name w:val="Table Grid"/>
    <w:basedOn w:val="Normltblzat"/>
    <w:uiPriority w:val="59"/>
    <w:rsid w:val="0043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elsorol3">
    <w:name w:val="felsorol3"/>
    <w:uiPriority w:val="99"/>
    <w:rsid w:val="003F49D8"/>
    <w:pPr>
      <w:numPr>
        <w:numId w:val="8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3F49D8"/>
    <w:rPr>
      <w:color w:val="800080" w:themeColor="followedHyperlink"/>
      <w:u w:val="single"/>
    </w:rPr>
  </w:style>
  <w:style w:type="paragraph" w:customStyle="1" w:styleId="felsorols2">
    <w:name w:val="felsorolás2"/>
    <w:basedOn w:val="Norml"/>
    <w:rsid w:val="004C40B0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C2750"/>
    <w:pPr>
      <w:suppressAutoHyphens/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C2750"/>
    <w:rPr>
      <w:rFonts w:ascii="Arial" w:eastAsia="Times New Roman" w:hAnsi="Arial" w:cs="Times New Roman"/>
      <w:sz w:val="24"/>
      <w:szCs w:val="20"/>
    </w:rPr>
  </w:style>
  <w:style w:type="paragraph" w:styleId="Szvegtrzsbehzssal2">
    <w:name w:val="Body Text Indent 2"/>
    <w:basedOn w:val="Norml"/>
    <w:link w:val="Szvegtrzsbehzssal2Char"/>
    <w:semiHidden/>
    <w:rsid w:val="007C2750"/>
    <w:pPr>
      <w:suppressAutoHyphens/>
      <w:spacing w:after="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C2750"/>
    <w:rPr>
      <w:rFonts w:ascii="Arial" w:eastAsia="Times New Roman" w:hAnsi="Arial" w:cs="Times New Roman"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rsid w:val="007C2750"/>
    <w:pPr>
      <w:suppressAutoHyphens/>
      <w:spacing w:after="0" w:line="240" w:lineRule="auto"/>
      <w:ind w:left="1560" w:hanging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C2750"/>
    <w:rPr>
      <w:rFonts w:ascii="Arial" w:eastAsia="Times New Roman" w:hAnsi="Arial" w:cs="Times New Roman"/>
      <w:sz w:val="24"/>
      <w:szCs w:val="20"/>
    </w:rPr>
  </w:style>
  <w:style w:type="paragraph" w:customStyle="1" w:styleId="WW-Alaprtelmezett">
    <w:name w:val="WW-Alapértelmezett"/>
    <w:rsid w:val="002E52A2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Style2">
    <w:name w:val="Style 2"/>
    <w:basedOn w:val="Norml"/>
    <w:uiPriority w:val="99"/>
    <w:rsid w:val="00DE34E0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DE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DE34E0"/>
    <w:rPr>
      <w:rFonts w:ascii="Garamond" w:hAnsi="Garamond" w:cs="Garamond"/>
      <w:sz w:val="28"/>
      <w:szCs w:val="28"/>
    </w:rPr>
  </w:style>
  <w:style w:type="character" w:customStyle="1" w:styleId="CharacterStyle2">
    <w:name w:val="Character Style 2"/>
    <w:uiPriority w:val="99"/>
    <w:rsid w:val="00DE34E0"/>
    <w:rPr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6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laprtelmezett">
    <w:name w:val="Alapértelmezett"/>
    <w:rsid w:val="00786E6C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786E6C"/>
    <w:pPr>
      <w:numPr>
        <w:numId w:val="38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kezdsChar">
    <w:name w:val="bekezdés Char"/>
    <w:basedOn w:val="Bekezdsalapbettpusa"/>
    <w:link w:val="bekezds"/>
    <w:rsid w:val="00786E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C2C61"/>
    <w:rPr>
      <w:rFonts w:ascii="Tahoma" w:hAnsi="Tahoma" w:cs="Tahoma"/>
      <w:sz w:val="16"/>
      <w:szCs w:val="16"/>
    </w:rPr>
  </w:style>
  <w:style w:type="paragraph" w:customStyle="1" w:styleId="vi">
    <w:name w:val="évi"/>
    <w:basedOn w:val="Norml"/>
    <w:rsid w:val="00E9552A"/>
    <w:pPr>
      <w:spacing w:after="12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hu-HU"/>
    </w:rPr>
  </w:style>
  <w:style w:type="paragraph" w:customStyle="1" w:styleId="Normal1">
    <w:name w:val="Normal1"/>
    <w:basedOn w:val="Norml"/>
    <w:rsid w:val="00E9552A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paragraph" w:customStyle="1" w:styleId="mellklet">
    <w:name w:val="melléklet"/>
    <w:basedOn w:val="Norml"/>
    <w:rsid w:val="00CA2F9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ggelk">
    <w:name w:val="függelék"/>
    <w:basedOn w:val="mellklet"/>
    <w:qFormat/>
    <w:rsid w:val="00CA2F9D"/>
    <w:pPr>
      <w:numPr>
        <w:numId w:val="41"/>
      </w:numPr>
    </w:pPr>
    <w:rPr>
      <w:rFonts w:ascii="Trebuchet MS" w:hAnsi="Trebuchet MS" w:cs="Trebuchet MS"/>
      <w:sz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A4BFC"/>
  </w:style>
  <w:style w:type="character" w:customStyle="1" w:styleId="Vgjegyzet-karakterek">
    <w:name w:val="Végjegyzet-karakterek"/>
    <w:rsid w:val="001E7586"/>
  </w:style>
  <w:style w:type="character" w:customStyle="1" w:styleId="bekezds1Char">
    <w:name w:val="bekezdés1 Char"/>
    <w:basedOn w:val="ListaszerbekezdsChar"/>
    <w:link w:val="bekezds1"/>
    <w:rsid w:val="001340D9"/>
    <w:rPr>
      <w:rFonts w:ascii="Trebuchet MS" w:eastAsia="Times New Roman" w:hAnsi="Trebuchet MS" w:cs="Times New Roman"/>
      <w:sz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E690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E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zm@vzm.hu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vzm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FC78-68F8-4636-A6FD-5686AC99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20</Pages>
  <Words>5949</Words>
  <Characters>41055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kissmarietta</dc:creator>
  <cp:lastModifiedBy>Windows-felhasználó</cp:lastModifiedBy>
  <cp:revision>5</cp:revision>
  <cp:lastPrinted>2017-07-24T10:04:00Z</cp:lastPrinted>
  <dcterms:created xsi:type="dcterms:W3CDTF">2018-01-25T09:22:00Z</dcterms:created>
  <dcterms:modified xsi:type="dcterms:W3CDTF">2018-01-30T10:57:00Z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-122288094</vt:i4>
  </property>
</Properties>
</file>