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6580" cy="2061210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5800" cy="2060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3pt;height:162.2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július 1-jén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július 8-án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július 15-én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július 22-én 8.00 - 12.00 óra között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Tamási Áron Művelődési Központ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Tapolca, Kisfaludy u. 2-6.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u w:val="none"/>
          <w:shd w:fill="F9F9F9" w:val="clear"/>
        </w:rPr>
        <w:t>2019. július 9-én 12:00 - 16:00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5250" cy="2730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680" cy="2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pt;margin-top:0.05pt;width:7.4pt;height:2.0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LibreOffice/5.1.1.3$Windows_x86 LibreOffice_project/89f508ef3ecebd2cfb8e1def0f0ba9a803b88a6d</Application>
  <Pages>1</Pages>
  <Words>132</Words>
  <Characters>908</Characters>
  <CharactersWithSpaces>1032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2019-06-04T07:31:45Z</dcterms:modified>
  <cp:revision>24</cp:revision>
  <dc:subject/>
  <dc:title>                                            </dc:title>
</cp:coreProperties>
</file>